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47" w:rsidRPr="00BB09D1" w:rsidRDefault="00EB7A47" w:rsidP="00BB09D1">
      <w:pPr>
        <w:pStyle w:val="a3"/>
        <w:shd w:val="clear" w:color="auto" w:fill="FFFFFF"/>
        <w:spacing w:beforeAutospacing="0" w:afterAutospacing="0"/>
        <w:ind w:firstLine="709"/>
        <w:jc w:val="center"/>
        <w:textAlignment w:val="baseline"/>
        <w:rPr>
          <w:rFonts w:eastAsia="Montserrat"/>
          <w:b/>
          <w:color w:val="000000"/>
          <w:shd w:val="clear" w:color="auto" w:fill="FFFFFF"/>
          <w:lang w:val="ru-RU"/>
        </w:rPr>
      </w:pPr>
    </w:p>
    <w:p w:rsidR="005D7B29" w:rsidRPr="00BB09D1" w:rsidRDefault="00BB09D1" w:rsidP="00BB09D1">
      <w:pPr>
        <w:pStyle w:val="a3"/>
        <w:shd w:val="clear" w:color="auto" w:fill="FFFFFF"/>
        <w:spacing w:beforeAutospacing="0" w:afterAutospacing="0"/>
        <w:ind w:firstLine="709"/>
        <w:jc w:val="center"/>
        <w:textAlignment w:val="baseline"/>
        <w:rPr>
          <w:rFonts w:eastAsia="Montserrat"/>
          <w:b/>
          <w:color w:val="000000"/>
          <w:shd w:val="clear" w:color="auto" w:fill="FFFFFF"/>
          <w:lang w:val="ru-RU"/>
        </w:rPr>
      </w:pPr>
      <w:r w:rsidRPr="00BB09D1">
        <w:rPr>
          <w:rFonts w:eastAsia="Montserrat"/>
          <w:b/>
          <w:color w:val="000000"/>
          <w:shd w:val="clear" w:color="auto" w:fill="FFFFFF"/>
          <w:lang w:val="ru-RU"/>
        </w:rPr>
        <w:t>ХЕППЕНИНГ КАК МЕТОД СЕНСОРНОГО ВОСПИТАНИЯ ДЕТЕЙ МЛАДШЕГО ДОШКОЛЬНОГО ВОЗРАСТА</w:t>
      </w:r>
    </w:p>
    <w:p w:rsidR="00BB09D1" w:rsidRPr="00BB09D1" w:rsidRDefault="00BB09D1" w:rsidP="00BB09D1">
      <w:pPr>
        <w:pStyle w:val="a3"/>
        <w:shd w:val="clear" w:color="auto" w:fill="FFFFFF"/>
        <w:spacing w:beforeAutospacing="0" w:afterAutospacing="0"/>
        <w:ind w:firstLine="709"/>
        <w:jc w:val="center"/>
        <w:textAlignment w:val="baseline"/>
        <w:rPr>
          <w:rFonts w:eastAsia="Montserrat"/>
          <w:b/>
          <w:color w:val="000000"/>
          <w:shd w:val="clear" w:color="auto" w:fill="FFFFFF"/>
          <w:lang w:val="ru-RU"/>
        </w:rPr>
      </w:pPr>
    </w:p>
    <w:p w:rsidR="00BB09D1" w:rsidRPr="00BB09D1" w:rsidRDefault="00BB09D1" w:rsidP="00BB09D1">
      <w:pPr>
        <w:pStyle w:val="a3"/>
        <w:shd w:val="clear" w:color="auto" w:fill="FFFFFF"/>
        <w:spacing w:beforeAutospacing="0" w:afterAutospacing="0"/>
        <w:jc w:val="right"/>
        <w:textAlignment w:val="baseline"/>
        <w:rPr>
          <w:rFonts w:eastAsia="Montserrat"/>
          <w:color w:val="000000"/>
          <w:shd w:val="clear" w:color="auto" w:fill="FFFFFF"/>
          <w:lang w:val="ru-RU"/>
        </w:rPr>
      </w:pPr>
      <w:r w:rsidRPr="00BB09D1">
        <w:rPr>
          <w:rFonts w:eastAsia="Montserrat"/>
          <w:b/>
          <w:color w:val="000000"/>
          <w:shd w:val="clear" w:color="auto" w:fill="FFFFFF"/>
          <w:lang w:val="ru-RU"/>
        </w:rPr>
        <w:t>Кулешова Вера Игоревна</w:t>
      </w: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, </w:t>
      </w:r>
    </w:p>
    <w:p w:rsidR="00BB09D1" w:rsidRPr="00BB09D1" w:rsidRDefault="00BB09D1" w:rsidP="00BB09D1">
      <w:pPr>
        <w:pStyle w:val="a3"/>
        <w:shd w:val="clear" w:color="auto" w:fill="FFFFFF"/>
        <w:spacing w:beforeAutospacing="0" w:afterAutospacing="0"/>
        <w:jc w:val="right"/>
        <w:textAlignment w:val="baseline"/>
        <w:rPr>
          <w:rFonts w:eastAsia="Montserrat"/>
          <w:i/>
          <w:color w:val="000000"/>
          <w:shd w:val="clear" w:color="auto" w:fill="FFFFFF"/>
          <w:lang w:val="ru-RU"/>
        </w:rPr>
      </w:pPr>
      <w:r w:rsidRPr="00BB09D1">
        <w:rPr>
          <w:rFonts w:eastAsia="Montserrat"/>
          <w:i/>
          <w:color w:val="000000"/>
          <w:shd w:val="clear" w:color="auto" w:fill="FFFFFF"/>
          <w:lang w:val="ru-RU"/>
        </w:rPr>
        <w:t>воспитатель МБДОУ г. Абакан</w:t>
      </w:r>
      <w:r w:rsidRPr="00BB09D1">
        <w:rPr>
          <w:rFonts w:eastAsia="Montserrat"/>
          <w:i/>
          <w:color w:val="000000"/>
          <w:shd w:val="clear" w:color="auto" w:fill="FFFFFF"/>
          <w:lang w:val="ru-RU"/>
        </w:rPr>
        <w:t xml:space="preserve"> «Д/с «</w:t>
      </w:r>
      <w:proofErr w:type="spellStart"/>
      <w:r w:rsidRPr="00BB09D1">
        <w:rPr>
          <w:rFonts w:eastAsia="Montserrat"/>
          <w:i/>
          <w:color w:val="000000"/>
          <w:shd w:val="clear" w:color="auto" w:fill="FFFFFF"/>
          <w:lang w:val="ru-RU"/>
        </w:rPr>
        <w:t>Добрыня»</w:t>
      </w:r>
      <w:proofErr w:type="spellEnd"/>
    </w:p>
    <w:p w:rsidR="00BB09D1" w:rsidRPr="00BB09D1" w:rsidRDefault="00BB09D1" w:rsidP="00BB09D1">
      <w:pPr>
        <w:pStyle w:val="a3"/>
        <w:shd w:val="clear" w:color="auto" w:fill="FFFFFF"/>
        <w:spacing w:beforeAutospacing="0" w:afterAutospacing="0"/>
        <w:jc w:val="right"/>
        <w:textAlignment w:val="baseline"/>
        <w:rPr>
          <w:rFonts w:eastAsia="Montserrat"/>
          <w:color w:val="000000"/>
          <w:shd w:val="clear" w:color="auto" w:fill="FFFFFF"/>
          <w:lang w:val="ru-RU"/>
        </w:rPr>
      </w:pPr>
    </w:p>
    <w:p w:rsidR="00BB09D1" w:rsidRPr="00BB09D1" w:rsidRDefault="00BB09D1" w:rsidP="00BB09D1">
      <w:pPr>
        <w:pStyle w:val="a3"/>
        <w:shd w:val="clear" w:color="auto" w:fill="FFFFFF"/>
        <w:spacing w:beforeAutospacing="0" w:afterAutospacing="0"/>
        <w:jc w:val="right"/>
        <w:textAlignment w:val="baseline"/>
        <w:rPr>
          <w:rFonts w:eastAsia="Montserrat"/>
          <w:color w:val="000000"/>
          <w:shd w:val="clear" w:color="auto" w:fill="FFFFFF"/>
          <w:lang w:val="ru-RU"/>
        </w:rPr>
      </w:pPr>
      <w:r w:rsidRPr="00BB09D1">
        <w:rPr>
          <w:rFonts w:eastAsia="Montserrat"/>
          <w:b/>
          <w:color w:val="000000"/>
          <w:shd w:val="clear" w:color="auto" w:fill="FFFFFF"/>
          <w:lang w:val="ru-RU"/>
        </w:rPr>
        <w:t>Швец Анастасия Анатольевна</w:t>
      </w: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, </w:t>
      </w:r>
    </w:p>
    <w:p w:rsidR="00BB09D1" w:rsidRPr="00BB09D1" w:rsidRDefault="00BB09D1" w:rsidP="00BB09D1">
      <w:pPr>
        <w:pStyle w:val="a3"/>
        <w:shd w:val="clear" w:color="auto" w:fill="FFFFFF"/>
        <w:spacing w:beforeAutospacing="0" w:afterAutospacing="0"/>
        <w:jc w:val="right"/>
        <w:textAlignment w:val="baseline"/>
        <w:rPr>
          <w:rFonts w:eastAsia="Montserrat"/>
          <w:i/>
          <w:color w:val="000000"/>
          <w:shd w:val="clear" w:color="auto" w:fill="FFFFFF"/>
          <w:lang w:val="ru-RU"/>
        </w:rPr>
      </w:pPr>
      <w:r w:rsidRPr="00BB09D1">
        <w:rPr>
          <w:rFonts w:eastAsia="Montserrat"/>
          <w:i/>
          <w:color w:val="000000"/>
          <w:shd w:val="clear" w:color="auto" w:fill="FFFFFF"/>
          <w:lang w:val="ru-RU"/>
        </w:rPr>
        <w:t>воспитатель МБДОУ г. Абакан</w:t>
      </w:r>
      <w:r w:rsidRPr="00BB09D1">
        <w:rPr>
          <w:rFonts w:eastAsia="Montserrat"/>
          <w:i/>
          <w:color w:val="000000"/>
          <w:shd w:val="clear" w:color="auto" w:fill="FFFFFF"/>
          <w:lang w:val="ru-RU"/>
        </w:rPr>
        <w:t xml:space="preserve"> </w:t>
      </w:r>
      <w:r w:rsidRPr="00BB09D1">
        <w:rPr>
          <w:rFonts w:eastAsia="Montserrat"/>
          <w:i/>
          <w:color w:val="000000"/>
          <w:shd w:val="clear" w:color="auto" w:fill="FFFFFF"/>
          <w:lang w:val="ru-RU"/>
        </w:rPr>
        <w:t>«Д/с «</w:t>
      </w:r>
      <w:proofErr w:type="spellStart"/>
      <w:r w:rsidRPr="00BB09D1">
        <w:rPr>
          <w:rFonts w:eastAsia="Montserrat"/>
          <w:i/>
          <w:color w:val="000000"/>
          <w:shd w:val="clear" w:color="auto" w:fill="FFFFFF"/>
          <w:lang w:val="ru-RU"/>
        </w:rPr>
        <w:t>Добрыня»</w:t>
      </w:r>
      <w:proofErr w:type="spellEnd"/>
    </w:p>
    <w:p w:rsidR="00BB09D1" w:rsidRPr="00BB09D1" w:rsidRDefault="00BB09D1" w:rsidP="00BB09D1">
      <w:pPr>
        <w:pStyle w:val="a3"/>
        <w:shd w:val="clear" w:color="auto" w:fill="FFFFFF"/>
        <w:spacing w:beforeAutospacing="0" w:afterAutospacing="0"/>
        <w:ind w:firstLine="709"/>
        <w:jc w:val="center"/>
        <w:textAlignment w:val="baseline"/>
        <w:rPr>
          <w:rFonts w:eastAsia="Montserrat"/>
          <w:b/>
          <w:color w:val="000000"/>
          <w:shd w:val="clear" w:color="auto" w:fill="FFFFFF"/>
          <w:lang w:val="ru-RU"/>
        </w:rPr>
      </w:pPr>
    </w:p>
    <w:p w:rsidR="005D7B29" w:rsidRPr="00BB09D1" w:rsidRDefault="00851B22" w:rsidP="00BB09D1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Montserrat"/>
          <w:color w:val="000000"/>
          <w:lang w:val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Сенсорное развитие занимает одно из ведущих мест в общей системе воспитательно-образовательной работы в </w:t>
      </w:r>
      <w:r w:rsidR="006E65AD" w:rsidRPr="00BB09D1">
        <w:rPr>
          <w:rFonts w:eastAsia="Montserrat"/>
          <w:color w:val="000000"/>
          <w:shd w:val="clear" w:color="auto" w:fill="FFFFFF"/>
          <w:lang w:val="ru-RU"/>
        </w:rPr>
        <w:t xml:space="preserve">младшем 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дошкольном возрасте. Сенсорное воспитание направлено на обучение детей точно, полно воспринимать предметы, их разнообразные свойства и отношения между ними (цвет, форму, величину, расположение в пространстве).</w:t>
      </w:r>
    </w:p>
    <w:p w:rsidR="006E65AD" w:rsidRPr="00BB09D1" w:rsidRDefault="00851B22" w:rsidP="00BB09D1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Montserrat"/>
          <w:color w:val="000000"/>
          <w:shd w:val="clear" w:color="auto" w:fill="FFFFFF"/>
          <w:lang w:val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Значение сенсорного развития в </w:t>
      </w:r>
      <w:r w:rsidR="006E65AD" w:rsidRPr="00BB09D1">
        <w:rPr>
          <w:rFonts w:eastAsia="Montserrat"/>
          <w:color w:val="000000"/>
          <w:shd w:val="clear" w:color="auto" w:fill="FFFFFF"/>
          <w:lang w:val="ru-RU"/>
        </w:rPr>
        <w:t>младшем</w:t>
      </w: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 дошкольном детстве трудно переоценить. Именно этот возраст наиболее благоприятен для совершенствования деятельности органов чувств, накопления пр</w:t>
      </w:r>
      <w:r w:rsidR="006E65AD" w:rsidRPr="00BB09D1">
        <w:rPr>
          <w:rFonts w:eastAsia="Montserrat"/>
          <w:color w:val="000000"/>
          <w:shd w:val="clear" w:color="auto" w:fill="FFFFFF"/>
          <w:lang w:val="ru-RU"/>
        </w:rPr>
        <w:t>едставлений об окружающем мире.</w:t>
      </w:r>
      <w:r w:rsidR="000B07EA" w:rsidRPr="00BB09D1">
        <w:rPr>
          <w:color w:val="000000" w:themeColor="text1"/>
          <w:lang w:val="ru-RU"/>
        </w:rPr>
        <w:t xml:space="preserve"> </w:t>
      </w:r>
      <w:r w:rsidR="000B07EA" w:rsidRPr="00BB09D1">
        <w:rPr>
          <w:color w:val="000000" w:themeColor="text1"/>
        </w:rPr>
        <w:t>[2]</w:t>
      </w:r>
    </w:p>
    <w:p w:rsidR="00502091" w:rsidRPr="00BB09D1" w:rsidRDefault="00851B22" w:rsidP="00C32508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Times New Roman"/>
          <w:lang w:val="ru-RU" w:eastAsia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Ребенок на каждом возрастном этапе оказывается наиболее чувствительным к тем или иным воздействиям. В этой связи каждая возрастная ступень становится благоприятной для дальнейшего нервно-психического развития и всестороннего воспитания дошкольника. Чем меньше ребенок, тем большее значение в его жизни имеет чувственный опыт. </w:t>
      </w:r>
      <w:bookmarkStart w:id="0" w:name="_GoBack"/>
      <w:bookmarkEnd w:id="0"/>
      <w:r w:rsidR="00FF6A1C" w:rsidRPr="00BB09D1">
        <w:rPr>
          <w:rFonts w:eastAsia="Times New Roman"/>
          <w:lang w:val="ru-RU" w:eastAsia="ru-RU"/>
        </w:rPr>
        <w:t xml:space="preserve">В соответствии с Федеральной </w:t>
      </w:r>
      <w:r w:rsidR="00502091" w:rsidRPr="00BB09D1">
        <w:rPr>
          <w:rFonts w:eastAsia="Times New Roman"/>
          <w:lang w:val="ru-RU" w:eastAsia="ru-RU"/>
        </w:rPr>
        <w:t>образовательн</w:t>
      </w:r>
      <w:r w:rsidR="00FF6A1C" w:rsidRPr="00BB09D1">
        <w:rPr>
          <w:rFonts w:eastAsia="Times New Roman"/>
          <w:lang w:val="ru-RU" w:eastAsia="ru-RU"/>
        </w:rPr>
        <w:t xml:space="preserve">ой </w:t>
      </w:r>
      <w:r w:rsidR="00502091" w:rsidRPr="00BB09D1">
        <w:rPr>
          <w:rFonts w:eastAsia="Times New Roman"/>
          <w:lang w:val="ru-RU" w:eastAsia="ru-RU"/>
        </w:rPr>
        <w:t xml:space="preserve"> </w:t>
      </w:r>
      <w:r w:rsidR="00FF6A1C" w:rsidRPr="00BB09D1">
        <w:rPr>
          <w:rFonts w:eastAsia="Times New Roman"/>
          <w:lang w:val="ru-RU" w:eastAsia="ru-RU"/>
        </w:rPr>
        <w:t>программой</w:t>
      </w:r>
      <w:r w:rsidR="00502091" w:rsidRPr="00BB09D1">
        <w:rPr>
          <w:rFonts w:eastAsia="Times New Roman"/>
          <w:lang w:val="ru-RU" w:eastAsia="ru-RU"/>
        </w:rPr>
        <w:t xml:space="preserve"> дошкольного образования одним из приоритетных направлений является </w:t>
      </w:r>
      <w:r w:rsidR="00486AE6" w:rsidRPr="00BB09D1">
        <w:rPr>
          <w:rFonts w:eastAsia="Times New Roman"/>
          <w:lang w:val="ru-RU" w:eastAsia="ru-RU"/>
        </w:rPr>
        <w:t xml:space="preserve">сенсорное </w:t>
      </w:r>
      <w:r w:rsidR="00502091" w:rsidRPr="00BB09D1">
        <w:rPr>
          <w:rFonts w:eastAsia="Times New Roman"/>
          <w:lang w:val="ru-RU" w:eastAsia="ru-RU"/>
        </w:rPr>
        <w:t xml:space="preserve">развитие дошкольников, которое обеспечивает развитие способностей и творческого потенциала каждого ребёнка, куда включено и рисование. Для каждого ребёнка рисование это радостный, творческий процесс, к которому его не следует принуждать. Занимаясь рисованием с детьми </w:t>
      </w:r>
      <w:r w:rsidR="00FF6A1C" w:rsidRPr="00BB09D1">
        <w:rPr>
          <w:rFonts w:eastAsia="Times New Roman"/>
          <w:lang w:val="ru-RU" w:eastAsia="ru-RU"/>
        </w:rPr>
        <w:t>младш</w:t>
      </w:r>
      <w:r w:rsidR="00486AE6" w:rsidRPr="00BB09D1">
        <w:rPr>
          <w:rFonts w:eastAsia="Times New Roman"/>
          <w:lang w:val="ru-RU" w:eastAsia="ru-RU"/>
        </w:rPr>
        <w:t>его</w:t>
      </w:r>
      <w:r w:rsidR="00502091" w:rsidRPr="00BB09D1">
        <w:rPr>
          <w:rFonts w:eastAsia="Times New Roman"/>
          <w:lang w:val="ru-RU" w:eastAsia="ru-RU"/>
        </w:rPr>
        <w:t xml:space="preserve"> возраста, следует учитывать особенности данного возраста, поскольку у малышей ещё не сформированы многие навыки. Дети ещё не умеют правильно держать карандаш и кисточку, регулировать силу давления на бумагу, ориентироваться на листе бумаги и не выходить при рисовании за край.</w:t>
      </w:r>
      <w:r w:rsidR="000B07EA" w:rsidRPr="00BB09D1">
        <w:rPr>
          <w:color w:val="000000" w:themeColor="text1"/>
          <w:lang w:val="ru-RU"/>
        </w:rPr>
        <w:t xml:space="preserve"> [1]</w:t>
      </w:r>
      <w:r w:rsidR="00502091" w:rsidRPr="00BB09D1">
        <w:rPr>
          <w:rFonts w:eastAsia="Times New Roman"/>
          <w:lang w:val="ru-RU" w:eastAsia="ru-RU"/>
        </w:rPr>
        <w:t xml:space="preserve"> Зачастую отсутствие умений очень расстраивает малышей, и они оставляют попытки нарисовать задуманное.</w:t>
      </w:r>
    </w:p>
    <w:p w:rsidR="00BD5694" w:rsidRPr="00BB09D1" w:rsidRDefault="00BD5694" w:rsidP="00BB09D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Творчество оказывает положительный эффект на полноценное, гармоничное и всестороннее развитие личности дошкольника. Этот процесс сопряжен с массой положительных эмоций: радостью и восторгом от познания и реализации себя. </w:t>
      </w:r>
      <w:proofErr w:type="gram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Отметим, что в развитии творчества воспитанников младшего возраста определяющую силу имеет сам процесс, а не результат деятельности Большинство нетрадиционных техник относятся к спонтанному рисованию, когда изображение получается не в результате использования специальных изобразительных приёмов, а как эффект игровой манипуляции, поэтому такой способ нетрадиционного изображения можно назвать «</w:t>
      </w:r>
      <w:proofErr w:type="spell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хэппенинг</w:t>
      </w:r>
      <w:proofErr w:type="spell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что в переводе с английского обозначает «случай» или «случайность».</w:t>
      </w:r>
      <w:proofErr w:type="gramEnd"/>
    </w:p>
    <w:p w:rsidR="00502091" w:rsidRPr="00BB09D1" w:rsidRDefault="00502091" w:rsidP="00BB09D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Существует множество методов и способов рисования, но для того, чтобы поддержать и максимально развить индивидуальные и творческие способности детей приходит личностно-ориентированная образовательная технология, ко</w:t>
      </w:r>
      <w:r w:rsidR="00BD5694"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торая называется «</w:t>
      </w:r>
      <w:proofErr w:type="spellStart"/>
      <w:r w:rsidR="00BD5694"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хэппенинг</w:t>
      </w:r>
      <w:proofErr w:type="spellEnd"/>
      <w:r w:rsidR="00BD5694"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:rsidR="00502091" w:rsidRPr="00BB09D1" w:rsidRDefault="00502091" w:rsidP="00BB09D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Хэппенинг</w:t>
      </w:r>
      <w:proofErr w:type="spell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является формой современного искусства, представляющей собой действия, события или ситуации, происходящие при участии художников, но не контролируемые им полностью. Технология </w:t>
      </w:r>
      <w:proofErr w:type="spell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хэппенинга</w:t>
      </w:r>
      <w:proofErr w:type="spell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включает в себя импровизацию и не имеет чёткого сценария. При нём неизвестно, какое получится изображение, он заведомо успешен по результату, тем самым усиливает интерес детей к изобразительной деятельности. </w:t>
      </w:r>
    </w:p>
    <w:p w:rsidR="005D7B29" w:rsidRPr="00BB09D1" w:rsidRDefault="00851B22" w:rsidP="00BB09D1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Montserrat"/>
          <w:color w:val="000000"/>
          <w:lang w:val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В </w:t>
      </w:r>
      <w:r w:rsidR="000B3BFB" w:rsidRPr="00BB09D1">
        <w:rPr>
          <w:rFonts w:eastAsia="Montserrat"/>
          <w:color w:val="000000"/>
          <w:shd w:val="clear" w:color="auto" w:fill="FFFFFF"/>
          <w:lang w:val="ru-RU"/>
        </w:rPr>
        <w:t>младшем дошкольном</w:t>
      </w:r>
      <w:r w:rsidRPr="00BB09D1">
        <w:rPr>
          <w:rFonts w:eastAsia="Montserrat"/>
          <w:color w:val="000000"/>
          <w:shd w:val="clear" w:color="auto" w:fill="FFFFFF"/>
          <w:lang w:val="ru-RU"/>
        </w:rPr>
        <w:t xml:space="preserve"> возрасте доступен такой вид</w:t>
      </w:r>
      <w:r w:rsidRPr="00BB09D1">
        <w:rPr>
          <w:rFonts w:eastAsia="Montserrat"/>
          <w:color w:val="000000"/>
          <w:shd w:val="clear" w:color="auto" w:fill="FFFFFF"/>
        </w:rPr>
        <w:t> </w:t>
      </w:r>
      <w:proofErr w:type="spellStart"/>
      <w:r w:rsidRPr="00BB09D1">
        <w:rPr>
          <w:rFonts w:eastAsia="Montserrat"/>
          <w:color w:val="000000"/>
          <w:shd w:val="clear" w:color="auto" w:fill="FFFFFF"/>
          <w:lang w:val="ru-RU"/>
        </w:rPr>
        <w:t>хэппенинга</w:t>
      </w:r>
      <w:proofErr w:type="spellEnd"/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как рисование пальчиками. Это способ</w:t>
      </w:r>
      <w:r w:rsidRPr="00BB09D1">
        <w:rPr>
          <w:rFonts w:eastAsia="Montserrat"/>
          <w:color w:val="000000"/>
          <w:shd w:val="clear" w:color="auto" w:fill="FFFFFF"/>
        </w:rPr>
        <w:t> </w:t>
      </w:r>
      <w:proofErr w:type="spellStart"/>
      <w:r w:rsidRPr="00BB09D1">
        <w:rPr>
          <w:rFonts w:eastAsia="Montserrat"/>
          <w:color w:val="000000"/>
          <w:shd w:val="clear" w:color="auto" w:fill="FFFFFF"/>
          <w:lang w:val="ru-RU"/>
        </w:rPr>
        <w:t>примакивания</w:t>
      </w:r>
      <w:proofErr w:type="spellEnd"/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пальцев руки к</w:t>
      </w:r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поверхности бумаги разными способами (кончиками пальцев ставим точки, проводим пальчиками линии, прикладываем пальчики (раскрасим 1 - 2 пальчика и приложим их к бумаге - получатся звёздочки, деревья), соберём пальчики в пучок - получатся цветы и снежинки).</w:t>
      </w:r>
      <w:r w:rsidR="000B3BFB" w:rsidRPr="00BB09D1">
        <w:rPr>
          <w:rFonts w:eastAsia="Montserrat"/>
          <w:color w:val="000000"/>
          <w:lang w:val="ru-RU"/>
        </w:rPr>
        <w:t xml:space="preserve"> 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Освоив живопись пальцами, попробуйте рисовать ладошками или ногами на листе.</w:t>
      </w:r>
      <w:r w:rsidR="000B07EA" w:rsidRPr="00BB09D1">
        <w:rPr>
          <w:rFonts w:eastAsia="Montserrat"/>
          <w:color w:val="000000"/>
          <w:shd w:val="clear" w:color="auto" w:fill="FFFFFF"/>
          <w:lang w:val="ru-RU"/>
        </w:rPr>
        <w:t xml:space="preserve"> </w:t>
      </w:r>
      <w:r w:rsidR="000B07EA" w:rsidRPr="00BB09D1">
        <w:rPr>
          <w:color w:val="000000" w:themeColor="text1"/>
          <w:lang w:val="ru-RU"/>
        </w:rPr>
        <w:t>[3]</w:t>
      </w:r>
    </w:p>
    <w:p w:rsidR="0025364A" w:rsidRPr="00BB09D1" w:rsidRDefault="00851B22" w:rsidP="00BB09D1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Montserrat"/>
          <w:color w:val="000000"/>
          <w:shd w:val="clear" w:color="auto" w:fill="FFFFFF"/>
          <w:lang w:val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t>Ладошкой можно мазать, рисовать и печатать любые абстракции, наслаждаясь цветом или</w:t>
      </w:r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создавать сюжетные картины. По-разному поворачивая ручки, и дорисовывая к отпечаткам недостающие элементы,</w:t>
      </w:r>
      <w:r w:rsidR="0025364A" w:rsidRPr="00BB09D1">
        <w:rPr>
          <w:rFonts w:eastAsia="Montserrat"/>
          <w:color w:val="000000"/>
          <w:shd w:val="clear" w:color="auto" w:fill="FFFFFF"/>
          <w:lang w:val="ru-RU"/>
        </w:rPr>
        <w:t xml:space="preserve"> можно воплотить любые задумки.</w:t>
      </w:r>
    </w:p>
    <w:p w:rsidR="000B07EA" w:rsidRPr="00BB09D1" w:rsidRDefault="00851B22" w:rsidP="00BB09D1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Montserrat"/>
          <w:color w:val="000000"/>
          <w:shd w:val="clear" w:color="auto" w:fill="FFFFFF"/>
          <w:lang w:val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lastRenderedPageBreak/>
        <w:t>Ладошка, с разведёнными пальчиками, смотрящими вниз, позволит увидеть в рисунке осьминога, если дорисовать ему глаза и</w:t>
      </w:r>
      <w:r w:rsidR="000B07EA" w:rsidRPr="00BB09D1">
        <w:rPr>
          <w:rFonts w:eastAsia="Montserrat"/>
          <w:color w:val="000000"/>
          <w:shd w:val="clear" w:color="auto" w:fill="FFFFFF"/>
          <w:lang w:val="ru-RU"/>
        </w:rPr>
        <w:t xml:space="preserve"> рот.</w:t>
      </w:r>
    </w:p>
    <w:p w:rsidR="005D7B29" w:rsidRPr="00BB09D1" w:rsidRDefault="00851B22" w:rsidP="00BB09D1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Montserrat"/>
          <w:color w:val="000000"/>
          <w:lang w:val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t>С помощью отпечатков ладошек, сделанных по кругу,</w:t>
      </w:r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можно изобразить солнышко и цветок, дорисовав сердцевину.</w:t>
      </w:r>
      <w:r w:rsidRPr="00BB09D1">
        <w:rPr>
          <w:rFonts w:eastAsia="Montserrat"/>
          <w:color w:val="000000"/>
          <w:shd w:val="clear" w:color="auto" w:fill="FFFFFF"/>
          <w:lang w:val="ru-RU"/>
        </w:rPr>
        <w:br/>
        <w:t xml:space="preserve">В </w:t>
      </w:r>
      <w:r w:rsidR="0025364A" w:rsidRPr="00BB09D1">
        <w:rPr>
          <w:rFonts w:eastAsia="Montserrat"/>
          <w:color w:val="000000"/>
          <w:shd w:val="clear" w:color="auto" w:fill="FFFFFF"/>
          <w:lang w:val="ru-RU"/>
        </w:rPr>
        <w:t xml:space="preserve">младшем дошкольном 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возрасте доступен такой вид</w:t>
      </w:r>
      <w:r w:rsidRPr="00BB09D1">
        <w:rPr>
          <w:rFonts w:eastAsia="Montserrat"/>
          <w:color w:val="000000"/>
          <w:shd w:val="clear" w:color="auto" w:fill="FFFFFF"/>
        </w:rPr>
        <w:t> </w:t>
      </w:r>
      <w:proofErr w:type="spellStart"/>
      <w:r w:rsidRPr="00BB09D1">
        <w:rPr>
          <w:rFonts w:eastAsia="Montserrat"/>
          <w:color w:val="000000"/>
          <w:shd w:val="clear" w:color="auto" w:fill="FFFFFF"/>
          <w:lang w:val="ru-RU"/>
        </w:rPr>
        <w:t>хэппенинга</w:t>
      </w:r>
      <w:proofErr w:type="spellEnd"/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как рисование на подносе. Насыпьте слой манки толщиной 2 - 3 миллиметра на поднос, разровняйте.</w:t>
      </w:r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Проводя пальцем по манке, можно изобразить геометрические фигуры, солнышко, цветок и т. д.</w:t>
      </w:r>
      <w:r w:rsidR="000B07EA" w:rsidRPr="00BB09D1">
        <w:rPr>
          <w:color w:val="000000" w:themeColor="text1"/>
          <w:lang w:val="ru-RU"/>
        </w:rPr>
        <w:t xml:space="preserve"> [3]</w:t>
      </w:r>
    </w:p>
    <w:p w:rsidR="005D7B29" w:rsidRPr="00BB09D1" w:rsidRDefault="00851B22" w:rsidP="00BB09D1">
      <w:pPr>
        <w:pStyle w:val="a3"/>
        <w:shd w:val="clear" w:color="auto" w:fill="FFFFFF"/>
        <w:spacing w:beforeAutospacing="0" w:afterAutospacing="0"/>
        <w:ind w:firstLine="709"/>
        <w:jc w:val="both"/>
        <w:textAlignment w:val="baseline"/>
        <w:rPr>
          <w:rFonts w:eastAsia="Montserrat"/>
          <w:color w:val="000000"/>
          <w:lang w:val="ru-RU"/>
        </w:rPr>
      </w:pPr>
      <w:r w:rsidRPr="00BB09D1">
        <w:rPr>
          <w:rFonts w:eastAsia="Montserrat"/>
          <w:color w:val="000000"/>
          <w:shd w:val="clear" w:color="auto" w:fill="FFFFFF"/>
          <w:lang w:val="ru-RU"/>
        </w:rPr>
        <w:t>Таким образом,</w:t>
      </w:r>
      <w:r w:rsidRPr="00BB09D1">
        <w:rPr>
          <w:rFonts w:eastAsia="Montserrat"/>
          <w:color w:val="000000"/>
          <w:shd w:val="clear" w:color="auto" w:fill="FFFFFF"/>
        </w:rPr>
        <w:t> </w:t>
      </w:r>
      <w:proofErr w:type="spellStart"/>
      <w:r w:rsidRPr="00BB09D1">
        <w:rPr>
          <w:rFonts w:eastAsia="Montserrat"/>
          <w:color w:val="000000"/>
          <w:shd w:val="clear" w:color="auto" w:fill="FFFFFF"/>
          <w:lang w:val="ru-RU"/>
        </w:rPr>
        <w:t>хеппенинг</w:t>
      </w:r>
      <w:proofErr w:type="spellEnd"/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обеспечивает условия для развития индивидуальности ребенка раннего возраста, максимально развивает индивидуальные познавательные способности ребенка раннего</w:t>
      </w:r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возраста,</w:t>
      </w:r>
      <w:r w:rsidRPr="00BB09D1">
        <w:rPr>
          <w:rFonts w:eastAsia="Montserrat"/>
          <w:color w:val="000000"/>
          <w:shd w:val="clear" w:color="auto" w:fill="FFFFFF"/>
        </w:rPr>
        <w:t> </w:t>
      </w:r>
      <w:r w:rsidRPr="00BB09D1">
        <w:rPr>
          <w:rFonts w:eastAsia="Montserrat"/>
          <w:color w:val="000000"/>
          <w:shd w:val="clear" w:color="auto" w:fill="FFFFFF"/>
          <w:lang w:val="ru-RU"/>
        </w:rPr>
        <w:t>на основе имеющегося у него жизненного опыта.</w:t>
      </w:r>
      <w:r w:rsidR="000B07EA" w:rsidRPr="00BB09D1">
        <w:rPr>
          <w:color w:val="000000" w:themeColor="text1"/>
          <w:lang w:val="ru-RU"/>
        </w:rPr>
        <w:t xml:space="preserve"> </w:t>
      </w:r>
    </w:p>
    <w:p w:rsidR="005D7B29" w:rsidRPr="00BB09D1" w:rsidRDefault="005D7B29" w:rsidP="00BB09D1">
      <w:pPr>
        <w:ind w:firstLine="709"/>
        <w:jc w:val="both"/>
        <w:rPr>
          <w:sz w:val="24"/>
          <w:szCs w:val="24"/>
          <w:lang w:val="ru-RU"/>
        </w:rPr>
      </w:pPr>
    </w:p>
    <w:p w:rsidR="00452402" w:rsidRPr="00BB09D1" w:rsidRDefault="00452402" w:rsidP="00BB09D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использованной литературы:</w:t>
      </w:r>
    </w:p>
    <w:p w:rsidR="00452402" w:rsidRPr="00BB09D1" w:rsidRDefault="00452402" w:rsidP="00BB09D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Алексеева, Л. Н. Инновационные технологии как ресурс эксперимента/ Л. Н. Алексеева// Учитель. - 2006. - № 3. - с. 78.</w:t>
      </w:r>
    </w:p>
    <w:p w:rsidR="00452402" w:rsidRPr="00BB09D1" w:rsidRDefault="00452402" w:rsidP="00BB09D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Бондаревская</w:t>
      </w:r>
      <w:proofErr w:type="spell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Е.В. Теория и практика личностн</w:t>
      </w:r>
      <w:proofErr w:type="gram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о-</w:t>
      </w:r>
      <w:proofErr w:type="gram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ориентированного образования [текст] / Е.В. </w:t>
      </w:r>
      <w:proofErr w:type="spell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Бондаревская</w:t>
      </w:r>
      <w:proofErr w:type="spell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Ростов-на-Дону: Издательство Ростовского педагогического университета, 2008. -352с.</w:t>
      </w:r>
    </w:p>
    <w:p w:rsidR="00452402" w:rsidRPr="00BB09D1" w:rsidRDefault="00452402" w:rsidP="00BB09D1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Селевко</w:t>
      </w:r>
      <w:proofErr w:type="spell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Г.К. Современные образовательные технологии: Учебное пособие [текст] / Г.К. </w:t>
      </w:r>
      <w:proofErr w:type="spellStart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Селевко</w:t>
      </w:r>
      <w:proofErr w:type="spellEnd"/>
      <w:r w:rsidRPr="00BB0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М.: Народное образование, 2008. – 256с.</w:t>
      </w:r>
    </w:p>
    <w:p w:rsidR="00452402" w:rsidRPr="00BB09D1" w:rsidRDefault="00452402" w:rsidP="00BB09D1">
      <w:pPr>
        <w:ind w:firstLine="709"/>
        <w:jc w:val="both"/>
        <w:rPr>
          <w:sz w:val="24"/>
          <w:szCs w:val="24"/>
          <w:lang w:val="ru-RU"/>
        </w:rPr>
      </w:pPr>
    </w:p>
    <w:sectPr w:rsidR="00452402" w:rsidRPr="00BB09D1" w:rsidSect="00EB7A4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D614E"/>
    <w:multiLevelType w:val="multilevel"/>
    <w:tmpl w:val="744C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29"/>
    <w:rsid w:val="00092047"/>
    <w:rsid w:val="000B07EA"/>
    <w:rsid w:val="000B3BFB"/>
    <w:rsid w:val="0025364A"/>
    <w:rsid w:val="0041292D"/>
    <w:rsid w:val="00452402"/>
    <w:rsid w:val="00486AE6"/>
    <w:rsid w:val="00502091"/>
    <w:rsid w:val="005D7B29"/>
    <w:rsid w:val="006E65AD"/>
    <w:rsid w:val="00851B22"/>
    <w:rsid w:val="00BB09D1"/>
    <w:rsid w:val="00BD5694"/>
    <w:rsid w:val="00C32508"/>
    <w:rsid w:val="00D35278"/>
    <w:rsid w:val="00DE5BE2"/>
    <w:rsid w:val="00E00178"/>
    <w:rsid w:val="00EB7A47"/>
    <w:rsid w:val="00FF6A1C"/>
    <w:rsid w:val="392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c9">
    <w:name w:val="c9"/>
    <w:basedOn w:val="a"/>
    <w:rsid w:val="004524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452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c9">
    <w:name w:val="c9"/>
    <w:basedOn w:val="a"/>
    <w:rsid w:val="004524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45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11</cp:lastModifiedBy>
  <cp:revision>7</cp:revision>
  <dcterms:created xsi:type="dcterms:W3CDTF">2024-02-13T06:20:00Z</dcterms:created>
  <dcterms:modified xsi:type="dcterms:W3CDTF">2024-02-15T04:10:00Z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7C01A48784E5435F997D0B5A878BC296_12</vt:lpwstr>
  </property>
</Properties>
</file>