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35DA" w14:textId="77777777" w:rsidR="00E82488" w:rsidRPr="004E41B5" w:rsidRDefault="00E82488" w:rsidP="00DC19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E41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КОЛЛЕКТИВНЫЙ ТРУД</w:t>
      </w:r>
      <w:r w:rsidRPr="004E41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КАК СРЕДСТВО РАЗВИТИЯ ИНИЦИАТИВЫ У ДЕТЕЙ СТАРШЕГО ДОШКОЛЬНОГО ВОЗРАСТА</w:t>
      </w:r>
    </w:p>
    <w:p w14:paraId="0F58CE28" w14:textId="77777777" w:rsidR="00E82488" w:rsidRPr="004E41B5" w:rsidRDefault="00E82488" w:rsidP="004E41B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D4DE17" w14:textId="77777777" w:rsidR="00CB6F77" w:rsidRPr="00CB6F77" w:rsidRDefault="00CB6F77" w:rsidP="00CB6F7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CB6F77">
        <w:rPr>
          <w:rFonts w:ascii="Times New Roman" w:hAnsi="Times New Roman" w:cs="Times New Roman"/>
          <w:b/>
          <w:bCs/>
          <w:iCs/>
          <w:sz w:val="24"/>
          <w:szCs w:val="24"/>
        </w:rPr>
        <w:t>Бородкина Екатерина Николаевна</w:t>
      </w:r>
      <w:r w:rsidRPr="00CB6F77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04590F45" w14:textId="77777777" w:rsidR="00CB6F77" w:rsidRPr="00442242" w:rsidRDefault="00CB6F77" w:rsidP="00CB6F7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2242">
        <w:rPr>
          <w:rFonts w:ascii="Times New Roman" w:hAnsi="Times New Roman" w:cs="Times New Roman"/>
          <w:i/>
          <w:iCs/>
          <w:sz w:val="24"/>
          <w:szCs w:val="24"/>
        </w:rPr>
        <w:t>преподаватель КПОИиП ИНПО ФГБОУ ВО «ХГУ им. Н.Ф. Катанова, г. Абакан</w:t>
      </w:r>
    </w:p>
    <w:p w14:paraId="63728007" w14:textId="4AF0DDD3" w:rsidR="003D7C59" w:rsidRPr="00DC19B3" w:rsidRDefault="00E66DFF" w:rsidP="004E41B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DC19B3">
        <w:rPr>
          <w:rFonts w:ascii="Times New Roman" w:hAnsi="Times New Roman" w:cs="Times New Roman"/>
          <w:b/>
          <w:bCs/>
          <w:iCs/>
          <w:sz w:val="24"/>
          <w:szCs w:val="24"/>
        </w:rPr>
        <w:t>Кулузаева</w:t>
      </w:r>
      <w:proofErr w:type="spellEnd"/>
      <w:r w:rsidRPr="00DC19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C19B3" w:rsidRPr="00DC19B3">
        <w:rPr>
          <w:rFonts w:ascii="Times New Roman" w:hAnsi="Times New Roman" w:cs="Times New Roman"/>
          <w:b/>
          <w:bCs/>
          <w:iCs/>
          <w:sz w:val="24"/>
          <w:szCs w:val="24"/>
        </w:rPr>
        <w:t>Мария Александровна</w:t>
      </w:r>
    </w:p>
    <w:p w14:paraId="7FEBD4DD" w14:textId="0A0350CA" w:rsidR="00E66DFF" w:rsidRPr="00442242" w:rsidRDefault="004E41B5" w:rsidP="004E41B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44224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66DFF" w:rsidRPr="00442242">
        <w:rPr>
          <w:rFonts w:ascii="Times New Roman" w:hAnsi="Times New Roman" w:cs="Times New Roman"/>
          <w:i/>
          <w:iCs/>
          <w:sz w:val="24"/>
          <w:szCs w:val="24"/>
        </w:rPr>
        <w:t xml:space="preserve">тудент </w:t>
      </w:r>
      <w:bookmarkStart w:id="1" w:name="_Hlk146355263"/>
      <w:r w:rsidR="00E66DFF" w:rsidRPr="00442242">
        <w:rPr>
          <w:rFonts w:ascii="Times New Roman" w:hAnsi="Times New Roman" w:cs="Times New Roman"/>
          <w:i/>
          <w:iCs/>
          <w:sz w:val="24"/>
          <w:szCs w:val="24"/>
        </w:rPr>
        <w:t>КПОИиП ИНПО ФГБОУ ВО «ХГУ им. Н.Ф. Катанова, г. Абакан</w:t>
      </w:r>
    </w:p>
    <w:bookmarkEnd w:id="1"/>
    <w:bookmarkEnd w:id="0"/>
    <w:p w14:paraId="14868290" w14:textId="77777777" w:rsidR="00E66DFF" w:rsidRPr="004E41B5" w:rsidRDefault="00E66DFF" w:rsidP="004E41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3081D7" w14:textId="66ED3F45" w:rsidR="004E41B5" w:rsidRPr="004E41B5" w:rsidRDefault="004E41B5" w:rsidP="004E41B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_Hlk134989860"/>
      <w:r>
        <w:t>В рамках</w:t>
      </w:r>
      <w:r w:rsidR="00A85CD7" w:rsidRPr="004E41B5">
        <w:t xml:space="preserve"> реализации ФГОС </w:t>
      </w:r>
      <w:proofErr w:type="gramStart"/>
      <w:r w:rsidR="00A85CD7" w:rsidRPr="004E41B5">
        <w:t>ДО</w:t>
      </w:r>
      <w:proofErr w:type="gramEnd"/>
      <w:r w:rsidR="00A85CD7" w:rsidRPr="004E41B5">
        <w:t xml:space="preserve"> </w:t>
      </w:r>
      <w:proofErr w:type="gramStart"/>
      <w:r w:rsidR="00A85CD7" w:rsidRPr="004E41B5">
        <w:t>в</w:t>
      </w:r>
      <w:proofErr w:type="gramEnd"/>
      <w:r w:rsidR="00A85CD7" w:rsidRPr="004E41B5">
        <w:t xml:space="preserve"> современных условиях становится актуальной научной и практической проблемой </w:t>
      </w:r>
      <w:r>
        <w:t xml:space="preserve">развитие детской </w:t>
      </w:r>
      <w:r w:rsidR="00A85CD7" w:rsidRPr="004E41B5">
        <w:t>инициатива.</w:t>
      </w:r>
      <w:r>
        <w:t xml:space="preserve"> </w:t>
      </w:r>
      <w:r w:rsidRPr="004E41B5">
        <w:rPr>
          <w:color w:val="000000"/>
        </w:rPr>
        <w:t>Инициатива как социально обусловленное качество личности не существует сама по себе. Она формируется под воздействием социальных условий и не может проявиться вне опыта человека, особенностей усваиваемых им знаний, навыков, привычек, а также возможности компенсации недостатков. Инициатива личности существенно зависит от ее задатков, направленности, моральных качеств.</w:t>
      </w:r>
      <w:r>
        <w:rPr>
          <w:color w:val="000000"/>
        </w:rPr>
        <w:t xml:space="preserve"> </w:t>
      </w:r>
      <w:r>
        <w:t xml:space="preserve">В своих исследованиях, </w:t>
      </w:r>
      <w:r w:rsidR="00F577A1" w:rsidRPr="004E41B5">
        <w:t xml:space="preserve">Короткова Н.А. и </w:t>
      </w:r>
      <w:proofErr w:type="spellStart"/>
      <w:r w:rsidR="00F577A1" w:rsidRPr="004E41B5">
        <w:t>Нежнова</w:t>
      </w:r>
      <w:proofErr w:type="spellEnd"/>
      <w:r w:rsidR="00F577A1" w:rsidRPr="004E41B5">
        <w:t xml:space="preserve"> П.Г выделяют </w:t>
      </w:r>
      <w:r>
        <w:t>четыре</w:t>
      </w:r>
      <w:r w:rsidR="00F577A1" w:rsidRPr="004E41B5">
        <w:t xml:space="preserve"> </w:t>
      </w:r>
      <w:r>
        <w:t xml:space="preserve">ее </w:t>
      </w:r>
      <w:r w:rsidR="00F577A1" w:rsidRPr="004E41B5">
        <w:t>вида:</w:t>
      </w:r>
      <w:r>
        <w:t xml:space="preserve"> </w:t>
      </w:r>
      <w:r w:rsidR="00F577A1" w:rsidRPr="004E41B5">
        <w:t>творческая инициатива (в сюжетных играх)</w:t>
      </w:r>
      <w:r>
        <w:t xml:space="preserve">, </w:t>
      </w:r>
      <w:r w:rsidR="00F577A1" w:rsidRPr="004E41B5">
        <w:t>инициатива как целеполагание и волевое усилие (в продуктивной деятельности)</w:t>
      </w:r>
      <w:r>
        <w:t xml:space="preserve">, </w:t>
      </w:r>
      <w:r w:rsidR="00F577A1" w:rsidRPr="004E41B5">
        <w:t>коммуникативная инициатива (в совместной деятельности)</w:t>
      </w:r>
      <w:r>
        <w:t xml:space="preserve">, </w:t>
      </w:r>
      <w:r w:rsidR="00F577A1" w:rsidRPr="004E41B5">
        <w:t>познавательная инициатива, как любознательность (в познавательно-исследовательской деятельности)</w:t>
      </w:r>
      <w:r>
        <w:t>.</w:t>
      </w:r>
      <w:r w:rsidRPr="004E41B5">
        <w:rPr>
          <w:color w:val="000000"/>
        </w:rPr>
        <w:t xml:space="preserve"> </w:t>
      </w:r>
      <w:r>
        <w:rPr>
          <w:color w:val="000000"/>
        </w:rPr>
        <w:t xml:space="preserve">В целом, </w:t>
      </w:r>
      <w:r w:rsidRPr="004E41B5">
        <w:rPr>
          <w:color w:val="000000"/>
        </w:rPr>
        <w:t>инициатива представляет собой одно из свойств личности ребенка, обеспечивающее ему осуществление взаимодействия с окружающей средой.</w:t>
      </w:r>
    </w:p>
    <w:p w14:paraId="1472F651" w14:textId="502499C4" w:rsidR="00E82488" w:rsidRPr="004E41B5" w:rsidRDefault="008A5E13" w:rsidP="004E4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</w:t>
      </w:r>
      <w:r w:rsidR="00474F10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 мнению</w:t>
      </w:r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474F10" w:rsidRPr="004E41B5">
        <w:rPr>
          <w:rFonts w:ascii="Times New Roman" w:hAnsi="Times New Roman" w:cs="Times New Roman"/>
          <w:sz w:val="24"/>
          <w:szCs w:val="24"/>
        </w:rPr>
        <w:t>отечественными</w:t>
      </w:r>
      <w:proofErr w:type="gramEnd"/>
      <w:r w:rsidR="00474F10" w:rsidRPr="004E41B5">
        <w:rPr>
          <w:rFonts w:ascii="Times New Roman" w:hAnsi="Times New Roman" w:cs="Times New Roman"/>
          <w:sz w:val="24"/>
          <w:szCs w:val="24"/>
        </w:rPr>
        <w:t xml:space="preserve"> педагогов и психологов, таких как, Н.Я. Михайленко, А.М. </w:t>
      </w:r>
      <w:r w:rsidR="0011792C">
        <w:rPr>
          <w:rFonts w:ascii="Times New Roman" w:hAnsi="Times New Roman" w:cs="Times New Roman"/>
          <w:sz w:val="24"/>
          <w:szCs w:val="24"/>
        </w:rPr>
        <w:t xml:space="preserve">Матюшин, З.А. Михайлова, </w:t>
      </w:r>
      <w:proofErr w:type="spellStart"/>
      <w:r w:rsidR="0011792C">
        <w:rPr>
          <w:rFonts w:ascii="Times New Roman" w:hAnsi="Times New Roman" w:cs="Times New Roman"/>
          <w:sz w:val="24"/>
          <w:szCs w:val="24"/>
        </w:rPr>
        <w:t>Н.П.Подд</w:t>
      </w:r>
      <w:r w:rsidR="00474F10" w:rsidRPr="004E41B5">
        <w:rPr>
          <w:rFonts w:ascii="Times New Roman" w:hAnsi="Times New Roman" w:cs="Times New Roman"/>
          <w:sz w:val="24"/>
          <w:szCs w:val="24"/>
        </w:rPr>
        <w:t>ьяков</w:t>
      </w:r>
      <w:proofErr w:type="spellEnd"/>
      <w:r w:rsidR="00474F10" w:rsidRPr="004E41B5">
        <w:rPr>
          <w:rFonts w:ascii="Times New Roman" w:hAnsi="Times New Roman" w:cs="Times New Roman"/>
          <w:sz w:val="24"/>
          <w:szCs w:val="24"/>
        </w:rPr>
        <w:t>, Е.Е. Кравцова, Л.В. Артемова</w:t>
      </w:r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474F10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Инициатива, как способность планировать свои действия развивается постепенно, проходя через несколько этапов: отсутствие какого-либо планирования (3 года); ступенчатое планирование (4-5 лет); целостное планирование (6-7 лет). А также, необходимым условием развитием инициативного поведения является воспитание его в условиях развивающего, не авторитарного общения</w:t>
      </w:r>
      <w:r w:rsidR="0049031A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инициативы как целеполагания и волевого усилия.</w:t>
      </w:r>
      <w:r w:rsidR="00E82488" w:rsidRPr="004E41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2488" w:rsidRPr="004E41B5">
        <w:rPr>
          <w:rFonts w:ascii="Times New Roman" w:hAnsi="Times New Roman" w:cs="Times New Roman"/>
          <w:sz w:val="24"/>
          <w:szCs w:val="24"/>
        </w:rPr>
        <w:t>Развитие инициативы ребенка от неосознанного повторения операций до активного включения в собственно процесс деятельности может осуществляться на различных этапах деятельности: ориентировочном (начало деятельности, выделение ее ориентиров): организационном (формирование образа предстоящей деятельности); исполнительском (организация собственного труда и самостоятельность в процессе решения задачи, завершенность действий); контрольно-оценочном (осознание сделанного, готовность к продолжению деятельности.</w:t>
      </w:r>
      <w:proofErr w:type="gramEnd"/>
    </w:p>
    <w:p w14:paraId="46A5C29F" w14:textId="559DDE3C" w:rsidR="00ED2900" w:rsidRPr="004E41B5" w:rsidRDefault="00E82488" w:rsidP="0011792C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4E41B5">
        <w:t>Повседневная жизнь ребенка в детском саду наполнена трудовой деятельностью</w:t>
      </w:r>
      <w:r w:rsidR="00ED2900" w:rsidRPr="004E41B5">
        <w:t>. Содержание труда детей реализуется в разных формах организации. В науке разработаны и в практику внедрены следующие формы организации труда дошкольников: поручения, дежурства, общий, совместный, коллективный труд.</w:t>
      </w:r>
      <w:r w:rsidR="0011792C">
        <w:t xml:space="preserve"> </w:t>
      </w:r>
      <w:r w:rsidR="00ED2900" w:rsidRPr="004E41B5">
        <w:t>Рассматривая коллективный труд, как целенаправленную деятельность, важно развивать у детей способность самостоятельно ставить цель и осуществлять ее. Чтобы в коллективном труде могли принять участие все дети одновременно, и воспитатель мог осуществлять руководство их работой, необходимо учесть ряд условий: - объединять всех детей можно только после того, как они приобретут необходимый опыт работы в небольшом коллективе</w:t>
      </w:r>
      <w:r w:rsidR="00B26DC5" w:rsidRPr="004E41B5">
        <w:t xml:space="preserve">. Определяя содержание общей работы, воспитатель должен включить в нее только те виды труда, навыками которых дети владеют достаточно хорошо, и стремится к тому, чтобы занять всех детей.      </w:t>
      </w:r>
    </w:p>
    <w:p w14:paraId="143A1482" w14:textId="10FF02DB" w:rsidR="0090473C" w:rsidRPr="004E41B5" w:rsidRDefault="0090473C" w:rsidP="004E41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41B5">
        <w:rPr>
          <w:rFonts w:ascii="Times New Roman" w:hAnsi="Times New Roman" w:cs="Times New Roman"/>
          <w:bCs/>
          <w:sz w:val="24"/>
          <w:szCs w:val="24"/>
        </w:rPr>
        <w:t>Опытно-практическая работа по развитию инициативы как целеполагания и волевого усилия посредством трудовой деятельности у детей старшего дошкольного возраста</w:t>
      </w:r>
      <w:r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была проведена на базе Муниципального бюджетного дошкольного образовательного учреждения «Детский сад «Жаворонок» г. Абакана</w:t>
      </w:r>
      <w:r w:rsidR="00CE3744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 целью</w:t>
      </w:r>
      <w:r w:rsidR="00BF4E2B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E3744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выявить уровень развития детской инициативы как целеполагания и волевого усилия  в трудовой деятельности</w:t>
      </w:r>
      <w:r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исследовании принимали участие 20 детей старшего дошкольного возраста.</w:t>
      </w:r>
    </w:p>
    <w:p w14:paraId="26B033FE" w14:textId="5374D6A8" w:rsidR="00AB2E0D" w:rsidRPr="004E41B5" w:rsidRDefault="00BF4E2B" w:rsidP="004E41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</w:t>
      </w:r>
      <w:r w:rsidR="0088064A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ервоначально</w:t>
      </w:r>
      <w:r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8064A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="0090473C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 определ</w:t>
      </w:r>
      <w:r w:rsidR="0088064A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</w:t>
      </w:r>
      <w:r w:rsidR="0090473C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исходный уровень развития инициативы как целеполагание и волевое усилие</w:t>
      </w:r>
      <w:r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8064A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средствам</w:t>
      </w:r>
      <w:r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0473C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наблюдени</w:t>
      </w:r>
      <w:r w:rsidR="0088064A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за</w:t>
      </w:r>
      <w:r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0473C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трудовой деятельностью у дете</w:t>
      </w:r>
      <w:r w:rsidR="001179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й старшего дошкольного возраста. </w:t>
      </w:r>
      <w:r w:rsidRPr="004E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проведенной диагностики показали, </w:t>
      </w:r>
      <w:r w:rsidR="0090473C" w:rsidRPr="004E41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преобладает средний и низкий уровни развития инициативы как целеполагания и волевого усилия</w:t>
      </w:r>
      <w:r w:rsidR="00AB2E0D" w:rsidRPr="004E4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показателям 15% детей обследованных имеют высокий уровень сформированности  инициативы как целеполагания и волевого усилия</w:t>
      </w:r>
      <w:r w:rsidR="001179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п</w:t>
      </w:r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 наблюдении за трудовой  деятельностью (уборка территории) дети обозначают конкретную цель, удерживает её во время работы, а также фиксируют конечные результаты, стремиться достичь хорошего качества, а, если детей прервали, они возвращаются к прерва</w:t>
      </w:r>
      <w:r w:rsidR="001179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нной работе и доводят до конца. 50% </w:t>
      </w:r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детей имеют средний уровень сформированности инициативы как целеполагания и волевого усилия</w:t>
      </w:r>
      <w:r w:rsidR="001179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п</w:t>
      </w:r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 наблюдении за трудовой  деятельностью, формулирует конкретную цель «Убраться на территории», в процессе работы может менять цель, но фиксирует конечный результат «Получилось убраться на территории».</w:t>
      </w:r>
      <w:r w:rsidR="001179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низкому уровню сформированности инициативы как целеполагания и волевого усилия было отнесено 35% детей</w:t>
      </w:r>
      <w:r w:rsidR="001179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</w:t>
      </w:r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 наблюдении за трудовой деятельностью (уборка </w:t>
      </w:r>
      <w:proofErr w:type="gramStart"/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территории) </w:t>
      </w:r>
      <w:proofErr w:type="gramEnd"/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 дети не поглощены процессом, не имеют конкретной цели, бросают работу</w:t>
      </w:r>
      <w:r w:rsidR="001179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к</w:t>
      </w:r>
      <w:r w:rsidR="00AB2E0D" w:rsidRPr="004E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 только появляются отвлекающие моменты, и не возвращается к ней, отвлекаются и отвлекают рядом стоящих детей - формулирует конкретную цель «Убраться на территории»; в процессе работы может менять цель, но фиксирует конечный результат. Получилось убраться на территории».</w:t>
      </w:r>
    </w:p>
    <w:p w14:paraId="5524F5A1" w14:textId="4D460EB0" w:rsidR="0090473C" w:rsidRPr="004E41B5" w:rsidRDefault="0090473C" w:rsidP="004E41B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134885344"/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Для </w:t>
      </w:r>
      <w:r w:rsidR="00BF4E2B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повыш</w:t>
      </w:r>
      <w:r w:rsidR="0088064A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ения</w:t>
      </w:r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уровня, </w:t>
      </w:r>
      <w:r w:rsidR="00AB2E0D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мы предлагаем развивать инициативу как целеполагание и волевое усилие  в коллективной трудовой деятельности, в хозяйственно-бытовом труде.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Мы 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считаем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что мероприятия по организации </w:t>
      </w:r>
      <w:bookmarkStart w:id="4" w:name="_Hlk134604352"/>
      <w:bookmarkStart w:id="5" w:name="_Hlk134603895"/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трудовой деятельности, направленной на 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развити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инициативы как целеполагания и волевого усилия </w:t>
      </w:r>
      <w:bookmarkEnd w:id="4"/>
      <w:bookmarkEnd w:id="5"/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может проводиться в первую и вторую половину дня </w:t>
      </w:r>
      <w:proofErr w:type="gramStart"/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согласно плана</w:t>
      </w:r>
      <w:proofErr w:type="gramEnd"/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воспитателя, два раза в неделю. 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Мы предполагаем, что 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развити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инициативы как целеполагания и волевого усилия 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в процессе 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трудовой деятельности 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будет успешно при использовании знакомого и любимого детьми сказочного персонажа - </w:t>
      </w:r>
      <w:r w:rsidR="0011792C"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Золушки (по мотивам сказки Ш. Перро). Для детей ставится проблемная ситуация, в которую попала героиня, в ходе решения которой происходит организация трудовой деятельности.</w:t>
      </w:r>
      <w:r w:rsid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Для чего </w:t>
      </w:r>
      <w:bookmarkEnd w:id="3"/>
      <w:r w:rsidRPr="004E41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предлагаем организовывать трудовую деятельность по развитию инициативы  как целеполагания по нескольким блокам:</w:t>
      </w:r>
    </w:p>
    <w:p w14:paraId="2A375A94" w14:textId="6338EF4C" w:rsidR="008E2CAD" w:rsidRPr="0011792C" w:rsidRDefault="0090473C" w:rsidP="004E41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11792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1. Подготовительный блок:</w:t>
      </w:r>
      <w:r w:rsidRP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познакомить детей с методом фиксации по М. В. </w:t>
      </w:r>
      <w:proofErr w:type="spellStart"/>
      <w:r w:rsidRP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Крулехт</w:t>
      </w:r>
      <w:proofErr w:type="spellEnd"/>
      <w:r w:rsidRPr="001179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9AB32A" w14:textId="130C9CE0" w:rsidR="008E2CAD" w:rsidRPr="0011792C" w:rsidRDefault="0090473C" w:rsidP="004E4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92C">
        <w:rPr>
          <w:rFonts w:ascii="Times New Roman" w:hAnsi="Times New Roman" w:cs="Times New Roman"/>
          <w:bCs/>
          <w:sz w:val="24"/>
          <w:szCs w:val="24"/>
        </w:rPr>
        <w:t>2. Основной</w:t>
      </w:r>
      <w:r w:rsidRPr="0011792C">
        <w:rPr>
          <w:rFonts w:ascii="Times New Roman" w:hAnsi="Times New Roman" w:cs="Times New Roman"/>
          <w:sz w:val="24"/>
          <w:szCs w:val="24"/>
        </w:rPr>
        <w:t>: непосредственная трудовая деятельность по развитию инициативы под руководством воспитателя.</w:t>
      </w:r>
    </w:p>
    <w:p w14:paraId="53F55FF2" w14:textId="4FDB402F" w:rsidR="0090473C" w:rsidRPr="004E41B5" w:rsidRDefault="0090473C" w:rsidP="004E41B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1792C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11792C">
        <w:rPr>
          <w:rFonts w:ascii="Times New Roman" w:hAnsi="Times New Roman" w:cs="Times New Roman"/>
          <w:bCs/>
          <w:sz w:val="24"/>
          <w:szCs w:val="24"/>
        </w:rPr>
        <w:t>Заключительный</w:t>
      </w:r>
      <w:proofErr w:type="gramEnd"/>
      <w:r w:rsidRPr="0011792C">
        <w:rPr>
          <w:rFonts w:ascii="Times New Roman" w:hAnsi="Times New Roman" w:cs="Times New Roman"/>
          <w:bCs/>
          <w:sz w:val="24"/>
          <w:szCs w:val="24"/>
        </w:rPr>
        <w:t>:</w:t>
      </w:r>
      <w:r w:rsidRPr="0011792C">
        <w:rPr>
          <w:rFonts w:ascii="Times New Roman" w:hAnsi="Times New Roman" w:cs="Times New Roman"/>
          <w:sz w:val="24"/>
          <w:szCs w:val="24"/>
        </w:rPr>
        <w:t xml:space="preserve"> непосредственное</w:t>
      </w:r>
      <w:r w:rsidRPr="004E41B5">
        <w:rPr>
          <w:rFonts w:ascii="Times New Roman" w:hAnsi="Times New Roman" w:cs="Times New Roman"/>
          <w:sz w:val="24"/>
          <w:szCs w:val="24"/>
        </w:rPr>
        <w:t xml:space="preserve"> проявление инициативы  как целеполагания  и волевого усилия детьми в самостоятельной деятельности.</w:t>
      </w:r>
    </w:p>
    <w:p w14:paraId="5A833F94" w14:textId="41847A9C" w:rsidR="005F65C7" w:rsidRPr="004E41B5" w:rsidRDefault="0011792C" w:rsidP="004E41B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Таким образом, в процессе целенаправленного и систематического использования педагогом трудовой деятельности в работе с детьми дошкольного возраста</w:t>
      </w:r>
      <w:r w:rsidR="00DC19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будет успешно проходить развитие инициативы как целеполагания.</w:t>
      </w:r>
    </w:p>
    <w:p w14:paraId="6335F967" w14:textId="77777777" w:rsidR="00651938" w:rsidRPr="004E41B5" w:rsidRDefault="00651938" w:rsidP="004E41B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079D6" w14:textId="255D9C0A" w:rsidR="00AD436B" w:rsidRPr="00DC19B3" w:rsidRDefault="00AD436B" w:rsidP="004E41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19B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Список </w:t>
      </w:r>
      <w:r w:rsidR="00DC19B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используемой </w:t>
      </w:r>
      <w:r w:rsidRPr="00DC19B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литературы:</w:t>
      </w:r>
    </w:p>
    <w:p w14:paraId="156EF078" w14:textId="383A3995" w:rsidR="00AD436B" w:rsidRPr="004E41B5" w:rsidRDefault="00AD436B" w:rsidP="00DC19B3">
      <w:pPr>
        <w:numPr>
          <w:ilvl w:val="0"/>
          <w:numId w:val="3"/>
        </w:numPr>
        <w:shd w:val="clear" w:color="auto" w:fill="FFFFFF"/>
        <w:tabs>
          <w:tab w:val="clear" w:pos="502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Акулова Е.И. Формируем у детей самостоятельность и ответственность // Дошкольное воспитание. </w:t>
      </w:r>
      <w:r w:rsid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 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2009. </w:t>
      </w:r>
      <w:r w:rsid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 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№9. </w:t>
      </w:r>
      <w:r w:rsid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 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 52-58.</w:t>
      </w:r>
    </w:p>
    <w:p w14:paraId="30B8278B" w14:textId="2CBFD0FD" w:rsidR="00AD436B" w:rsidRPr="004E41B5" w:rsidRDefault="00AD436B" w:rsidP="00DC19B3">
      <w:pPr>
        <w:numPr>
          <w:ilvl w:val="0"/>
          <w:numId w:val="3"/>
        </w:numPr>
        <w:shd w:val="clear" w:color="auto" w:fill="FFFFFF"/>
        <w:tabs>
          <w:tab w:val="clear" w:pos="502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Короткова Н.А., </w:t>
      </w:r>
      <w:proofErr w:type="spellStart"/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Нежнов</w:t>
      </w:r>
      <w:proofErr w:type="spellEnd"/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П.Г. Мониторинг индивидуального развития детей дошкольного возраста: методические рекомендации. </w:t>
      </w:r>
      <w:r w:rsid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 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Северск: </w:t>
      </w:r>
      <w:r w:rsidRPr="00DC19B3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«РЦО»</w:t>
      </w:r>
      <w:r w:rsidRP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2016. С. 26-31.</w:t>
      </w:r>
    </w:p>
    <w:p w14:paraId="23D1C854" w14:textId="3A1B39C8" w:rsidR="00AD436B" w:rsidRPr="004E41B5" w:rsidRDefault="00AD436B" w:rsidP="00DC19B3">
      <w:pPr>
        <w:numPr>
          <w:ilvl w:val="0"/>
          <w:numId w:val="3"/>
        </w:numPr>
        <w:shd w:val="clear" w:color="auto" w:fill="FFFFFF"/>
        <w:tabs>
          <w:tab w:val="clear" w:pos="502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proofErr w:type="spellStart"/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Микляева</w:t>
      </w:r>
      <w:proofErr w:type="spellEnd"/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Н.В. Несколько слов о развитии и поддержке детской активности и самостоятельности // Детский сад от А до Я. </w:t>
      </w:r>
      <w:r w:rsid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 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2008. </w:t>
      </w:r>
      <w:r w:rsid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 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№1. </w:t>
      </w:r>
      <w:r w:rsidR="00DC19B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 </w:t>
      </w:r>
      <w:r w:rsidRPr="004E41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С. 17-23.</w:t>
      </w:r>
    </w:p>
    <w:bookmarkEnd w:id="2"/>
    <w:p w14:paraId="644BD00A" w14:textId="1337E003" w:rsidR="00E66DFF" w:rsidRPr="004E41B5" w:rsidRDefault="00E66DFF" w:rsidP="004E41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sectPr w:rsidR="00E66DFF" w:rsidRPr="004E41B5" w:rsidSect="00E824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70A"/>
    <w:multiLevelType w:val="multilevel"/>
    <w:tmpl w:val="0874AB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51EC6"/>
    <w:multiLevelType w:val="hybridMultilevel"/>
    <w:tmpl w:val="A0626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C4B54"/>
    <w:multiLevelType w:val="hybridMultilevel"/>
    <w:tmpl w:val="394C8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27"/>
    <w:rsid w:val="000448CE"/>
    <w:rsid w:val="0011792C"/>
    <w:rsid w:val="001C5595"/>
    <w:rsid w:val="001F00A7"/>
    <w:rsid w:val="00283556"/>
    <w:rsid w:val="003D7C59"/>
    <w:rsid w:val="00442242"/>
    <w:rsid w:val="00474F10"/>
    <w:rsid w:val="0049031A"/>
    <w:rsid w:val="004D1D04"/>
    <w:rsid w:val="004E41B5"/>
    <w:rsid w:val="005F65C7"/>
    <w:rsid w:val="00651938"/>
    <w:rsid w:val="00794FB0"/>
    <w:rsid w:val="00832235"/>
    <w:rsid w:val="0088064A"/>
    <w:rsid w:val="008A5E13"/>
    <w:rsid w:val="008E2CAD"/>
    <w:rsid w:val="0090473C"/>
    <w:rsid w:val="00927275"/>
    <w:rsid w:val="00A62027"/>
    <w:rsid w:val="00A75D69"/>
    <w:rsid w:val="00A85CD7"/>
    <w:rsid w:val="00AB2E0D"/>
    <w:rsid w:val="00AD436B"/>
    <w:rsid w:val="00B01964"/>
    <w:rsid w:val="00B26DC5"/>
    <w:rsid w:val="00BF4E2B"/>
    <w:rsid w:val="00CB6F77"/>
    <w:rsid w:val="00CE3744"/>
    <w:rsid w:val="00DC19B3"/>
    <w:rsid w:val="00E66DFF"/>
    <w:rsid w:val="00E82488"/>
    <w:rsid w:val="00ED2900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E824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E824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0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Кулузаев</dc:creator>
  <cp:lastModifiedBy>11</cp:lastModifiedBy>
  <cp:revision>5</cp:revision>
  <dcterms:created xsi:type="dcterms:W3CDTF">2024-02-12T04:11:00Z</dcterms:created>
  <dcterms:modified xsi:type="dcterms:W3CDTF">2024-02-12T04:57:00Z</dcterms:modified>
</cp:coreProperties>
</file>