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56" w:rsidRDefault="00017F7A" w:rsidP="006F4356">
      <w:pPr>
        <w:pStyle w:val="121"/>
        <w:keepNext/>
        <w:keepLines/>
        <w:shd w:val="clear" w:color="auto" w:fill="auto"/>
        <w:spacing w:line="240" w:lineRule="auto"/>
        <w:ind w:firstLine="0"/>
        <w:jc w:val="center"/>
        <w:rPr>
          <w:rStyle w:val="120"/>
          <w:sz w:val="24"/>
          <w:szCs w:val="24"/>
        </w:rPr>
      </w:pPr>
      <w:bookmarkStart w:id="0" w:name="bookmark1"/>
      <w:r>
        <w:rPr>
          <w:rStyle w:val="120"/>
          <w:sz w:val="24"/>
          <w:szCs w:val="24"/>
        </w:rPr>
        <w:t xml:space="preserve"> </w:t>
      </w:r>
      <w:bookmarkStart w:id="1" w:name="_GoBack"/>
      <w:bookmarkEnd w:id="1"/>
      <w:r w:rsidR="00D652E1" w:rsidRPr="006D3518">
        <w:rPr>
          <w:rStyle w:val="120"/>
          <w:sz w:val="24"/>
          <w:szCs w:val="24"/>
        </w:rPr>
        <w:t>ПАМЯТКА</w:t>
      </w:r>
    </w:p>
    <w:p w:rsidR="00D652E1" w:rsidRPr="006D3518" w:rsidRDefault="00D652E1" w:rsidP="00D652E1">
      <w:pPr>
        <w:pStyle w:val="121"/>
        <w:keepNext/>
        <w:keepLines/>
        <w:shd w:val="clear" w:color="auto" w:fill="auto"/>
        <w:spacing w:line="240" w:lineRule="auto"/>
        <w:jc w:val="center"/>
        <w:rPr>
          <w:sz w:val="24"/>
          <w:szCs w:val="24"/>
          <w:u w:val="single"/>
        </w:rPr>
      </w:pPr>
      <w:r w:rsidRPr="006D3518">
        <w:rPr>
          <w:rStyle w:val="120"/>
          <w:sz w:val="24"/>
          <w:szCs w:val="24"/>
        </w:rPr>
        <w:t>ОПЕКУНУ (ПОПЕЧИТЕЛЮ), ПРИЁМНОМУ</w:t>
      </w:r>
      <w:r w:rsidR="006D3518" w:rsidRPr="006D3518">
        <w:rPr>
          <w:rStyle w:val="120"/>
          <w:sz w:val="24"/>
          <w:szCs w:val="24"/>
        </w:rPr>
        <w:t xml:space="preserve"> </w:t>
      </w:r>
      <w:r w:rsidRPr="006D3518">
        <w:rPr>
          <w:rStyle w:val="120"/>
          <w:sz w:val="24"/>
          <w:szCs w:val="24"/>
        </w:rPr>
        <w:t>Р</w:t>
      </w:r>
      <w:r w:rsidR="006D3518" w:rsidRPr="006D3518">
        <w:rPr>
          <w:rStyle w:val="122"/>
          <w:sz w:val="24"/>
          <w:szCs w:val="24"/>
          <w:u w:val="single"/>
        </w:rPr>
        <w:t>ОД</w:t>
      </w:r>
      <w:r w:rsidRPr="006D3518">
        <w:rPr>
          <w:rStyle w:val="122"/>
          <w:sz w:val="24"/>
          <w:szCs w:val="24"/>
          <w:u w:val="single"/>
        </w:rPr>
        <w:t xml:space="preserve">ИТЕЛЮ ПО </w:t>
      </w:r>
      <w:r w:rsidRPr="006D3518">
        <w:rPr>
          <w:rStyle w:val="120"/>
          <w:sz w:val="24"/>
          <w:szCs w:val="24"/>
        </w:rPr>
        <w:t xml:space="preserve">ЗАШИТЕ </w:t>
      </w:r>
      <w:r w:rsidR="006D3518" w:rsidRPr="006D3518">
        <w:rPr>
          <w:rStyle w:val="120"/>
          <w:sz w:val="24"/>
          <w:szCs w:val="24"/>
        </w:rPr>
        <w:t xml:space="preserve">ИМУЩЕСТВЕННЫХ ПРАВ ПОДОПЕЧНОГО </w:t>
      </w:r>
      <w:r w:rsidRPr="006D3518">
        <w:rPr>
          <w:rStyle w:val="120"/>
          <w:sz w:val="24"/>
          <w:szCs w:val="24"/>
        </w:rPr>
        <w:t xml:space="preserve"> </w:t>
      </w:r>
      <w:bookmarkEnd w:id="0"/>
    </w:p>
    <w:p w:rsidR="009012D2" w:rsidRDefault="009012D2" w:rsidP="00D652E1">
      <w:pPr>
        <w:pStyle w:val="a3"/>
        <w:shd w:val="clear" w:color="auto" w:fill="auto"/>
        <w:spacing w:after="0" w:line="240" w:lineRule="auto"/>
        <w:ind w:firstLine="320"/>
        <w:jc w:val="both"/>
        <w:rPr>
          <w:rFonts w:asciiTheme="minorHAnsi" w:hAnsiTheme="minorHAnsi" w:cstheme="minorHAnsi"/>
          <w:sz w:val="22"/>
          <w:szCs w:val="22"/>
        </w:rPr>
      </w:pPr>
    </w:p>
    <w:p w:rsidR="00D652E1" w:rsidRPr="006F4356" w:rsidRDefault="009012D2" w:rsidP="00D652E1">
      <w:pPr>
        <w:pStyle w:val="a3"/>
        <w:shd w:val="clear" w:color="auto" w:fill="auto"/>
        <w:spacing w:after="0" w:line="240" w:lineRule="auto"/>
        <w:ind w:firstLine="320"/>
        <w:jc w:val="both"/>
        <w:rPr>
          <w:color w:val="000000"/>
          <w:sz w:val="24"/>
          <w:szCs w:val="24"/>
        </w:rPr>
      </w:pPr>
      <w:r w:rsidRPr="006F4356">
        <w:rPr>
          <w:sz w:val="24"/>
          <w:szCs w:val="24"/>
        </w:rPr>
        <w:t>Р</w:t>
      </w:r>
      <w:r w:rsidR="00D652E1" w:rsidRPr="006F4356">
        <w:rPr>
          <w:sz w:val="24"/>
          <w:szCs w:val="24"/>
        </w:rPr>
        <w:t>оссийским законодательством обеспечено имущественное право детей, оставшихся без попечения родителей, в части распоряжениями денежными средствами, поступающими на счета несовершенно</w:t>
      </w:r>
      <w:r w:rsidR="0055410F" w:rsidRPr="006F4356">
        <w:rPr>
          <w:sz w:val="24"/>
          <w:szCs w:val="24"/>
        </w:rPr>
        <w:t xml:space="preserve">летних в виде алиментов, пенсий, пособий </w:t>
      </w:r>
      <w:r w:rsidR="00D652E1" w:rsidRPr="006F4356">
        <w:rPr>
          <w:sz w:val="24"/>
          <w:szCs w:val="24"/>
        </w:rPr>
        <w:t xml:space="preserve">и иных материальных выплат. </w:t>
      </w:r>
    </w:p>
    <w:p w:rsidR="00D652E1" w:rsidRPr="006F4356" w:rsidRDefault="00D652E1" w:rsidP="00D65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356">
        <w:rPr>
          <w:rFonts w:ascii="Times New Roman" w:hAnsi="Times New Roman" w:cs="Times New Roman"/>
          <w:sz w:val="24"/>
          <w:szCs w:val="24"/>
        </w:rPr>
        <w:t xml:space="preserve">В соответствии со ст. 37 ГК РФ установлено «Доходы подопечного, в том числе суммы алиментов, пенсий, пособий и иных предоставляемых на содержание подопечного социальных выплат, а также доходы, причитающиеся подопечному от управления его имуществом (то есть доходы от обращения данных денежных средств в кредитных организациях), </w:t>
      </w:r>
      <w:r w:rsidRPr="006F4356">
        <w:rPr>
          <w:rFonts w:ascii="Times New Roman" w:hAnsi="Times New Roman" w:cs="Times New Roman"/>
          <w:sz w:val="24"/>
          <w:szCs w:val="24"/>
          <w:u w:val="single"/>
        </w:rPr>
        <w:t>расходуются опекуном или попечителем исключительно в интересах подопечного и с предварительного разрешения органа опеки и</w:t>
      </w:r>
      <w:proofErr w:type="gramEnd"/>
      <w:r w:rsidRPr="006F4356">
        <w:rPr>
          <w:rFonts w:ascii="Times New Roman" w:hAnsi="Times New Roman" w:cs="Times New Roman"/>
          <w:sz w:val="24"/>
          <w:szCs w:val="24"/>
          <w:u w:val="single"/>
        </w:rPr>
        <w:t xml:space="preserve"> попечительства. </w:t>
      </w:r>
      <w:r w:rsidRPr="006F4356">
        <w:rPr>
          <w:rFonts w:ascii="Times New Roman" w:hAnsi="Times New Roman" w:cs="Times New Roman"/>
          <w:sz w:val="24"/>
          <w:szCs w:val="24"/>
        </w:rPr>
        <w:t xml:space="preserve">Опекуну или попечителю также предоставлено право </w:t>
      </w:r>
      <w:proofErr w:type="gramStart"/>
      <w:r w:rsidRPr="006F4356">
        <w:rPr>
          <w:rFonts w:ascii="Times New Roman" w:hAnsi="Times New Roman" w:cs="Times New Roman"/>
          <w:sz w:val="24"/>
          <w:szCs w:val="24"/>
        </w:rPr>
        <w:t>вносить</w:t>
      </w:r>
      <w:proofErr w:type="gramEnd"/>
      <w:r w:rsidRPr="006F4356">
        <w:rPr>
          <w:rFonts w:ascii="Times New Roman" w:hAnsi="Times New Roman" w:cs="Times New Roman"/>
          <w:sz w:val="24"/>
          <w:szCs w:val="24"/>
        </w:rPr>
        <w:t xml:space="preserve"> (давать согласие на внесение) денежные средства подопечного в кредитные организации, не менее половины акций (долей) которых принадлежат Российской Федерации (статья 19 Федерального закона №</w:t>
      </w:r>
      <w:r w:rsidRPr="006F43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356">
        <w:rPr>
          <w:rFonts w:ascii="Times New Roman" w:hAnsi="Times New Roman" w:cs="Times New Roman"/>
          <w:sz w:val="24"/>
          <w:szCs w:val="24"/>
        </w:rPr>
        <w:t xml:space="preserve">48-ФЗ)». </w:t>
      </w:r>
    </w:p>
    <w:p w:rsidR="00D652E1" w:rsidRPr="006F4356" w:rsidRDefault="009012D2" w:rsidP="00D65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356">
        <w:rPr>
          <w:rFonts w:ascii="Times New Roman" w:hAnsi="Times New Roman" w:cs="Times New Roman"/>
          <w:sz w:val="24"/>
          <w:szCs w:val="24"/>
        </w:rPr>
        <w:t>В соответствии с</w:t>
      </w:r>
      <w:r w:rsidR="00D652E1" w:rsidRPr="006F4356">
        <w:rPr>
          <w:rFonts w:ascii="Times New Roman" w:hAnsi="Times New Roman" w:cs="Times New Roman"/>
          <w:sz w:val="24"/>
          <w:szCs w:val="24"/>
        </w:rPr>
        <w:t xml:space="preserve"> ч. 1. ст. 17 </w:t>
      </w:r>
      <w:r w:rsidR="00D652E1" w:rsidRPr="006F4356">
        <w:rPr>
          <w:rFonts w:ascii="Times New Roman" w:eastAsia="Times New Roman" w:hAnsi="Times New Roman" w:cs="Times New Roman"/>
          <w:sz w:val="24"/>
          <w:szCs w:val="24"/>
        </w:rPr>
        <w:t>Федерального закона Российской Федерации от 24 апреля 2008 года N48-ФЗ «Об опеке и попечительстве»</w:t>
      </w:r>
      <w:r w:rsidR="00D652E1" w:rsidRPr="006F4356">
        <w:rPr>
          <w:rFonts w:ascii="Times New Roman" w:hAnsi="Times New Roman" w:cs="Times New Roman"/>
          <w:sz w:val="24"/>
          <w:szCs w:val="24"/>
        </w:rPr>
        <w:t>, «</w:t>
      </w:r>
      <w:r w:rsidR="00D652E1" w:rsidRPr="006F4356">
        <w:rPr>
          <w:rFonts w:ascii="Times New Roman" w:hAnsi="Times New Roman" w:cs="Times New Roman"/>
          <w:sz w:val="24"/>
          <w:szCs w:val="24"/>
          <w:u w:val="single"/>
        </w:rPr>
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причитающие подопечным суммы алиментов, пенсий, пособий и иных предоставляемых на содержание подопечных социальных выплат</w:t>
      </w:r>
      <w:r w:rsidR="00D652E1" w:rsidRPr="006F435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652E1" w:rsidRPr="006F4356" w:rsidRDefault="00D652E1" w:rsidP="00D65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356">
        <w:rPr>
          <w:rFonts w:ascii="Times New Roman" w:hAnsi="Times New Roman" w:cs="Times New Roman"/>
          <w:sz w:val="24"/>
          <w:szCs w:val="24"/>
        </w:rPr>
        <w:t xml:space="preserve">На основании ч. 1 ст. 2 </w:t>
      </w:r>
      <w:r w:rsidRPr="006F4356">
        <w:rPr>
          <w:rFonts w:ascii="Times New Roman" w:eastAsia="Times New Roman" w:hAnsi="Times New Roman" w:cs="Times New Roman"/>
          <w:sz w:val="24"/>
          <w:szCs w:val="24"/>
        </w:rPr>
        <w:t>Закона Республики Хакасия от 15 августа 2005 года N 55-ЗРХ "О социальной поддержке детей-сирот, детей, оставшихся без попечения родителей, и лиц из их числа в возрасте до 23 лет"</w:t>
      </w:r>
      <w:r w:rsidRPr="006F4356">
        <w:rPr>
          <w:rFonts w:ascii="Times New Roman" w:hAnsi="Times New Roman" w:cs="Times New Roman"/>
          <w:sz w:val="24"/>
          <w:szCs w:val="24"/>
        </w:rPr>
        <w:t xml:space="preserve"> «</w:t>
      </w:r>
      <w:r w:rsidRPr="006F4356">
        <w:rPr>
          <w:rFonts w:ascii="Times New Roman" w:hAnsi="Times New Roman" w:cs="Times New Roman"/>
          <w:sz w:val="24"/>
          <w:szCs w:val="24"/>
          <w:u w:val="single"/>
        </w:rPr>
        <w:t>Основные гарантии по социальной поддержке детей-сирот</w:t>
      </w:r>
      <w:r w:rsidRPr="006F4356">
        <w:rPr>
          <w:rFonts w:ascii="Times New Roman" w:hAnsi="Times New Roman" w:cs="Times New Roman"/>
          <w:sz w:val="24"/>
          <w:szCs w:val="24"/>
        </w:rPr>
        <w:t xml:space="preserve">, детей, оставшихся без попечения родителей, и лиц из их числа детей-сирот и детей, оставшихся без попечения родителей, </w:t>
      </w:r>
      <w:r w:rsidRPr="006F4356">
        <w:rPr>
          <w:rFonts w:ascii="Times New Roman" w:hAnsi="Times New Roman" w:cs="Times New Roman"/>
          <w:sz w:val="24"/>
          <w:szCs w:val="24"/>
          <w:u w:val="single"/>
        </w:rPr>
        <w:t>включают ежемесячные</w:t>
      </w:r>
      <w:proofErr w:type="gramEnd"/>
      <w:r w:rsidRPr="006F4356">
        <w:rPr>
          <w:rFonts w:ascii="Times New Roman" w:hAnsi="Times New Roman" w:cs="Times New Roman"/>
          <w:sz w:val="24"/>
          <w:szCs w:val="24"/>
          <w:u w:val="single"/>
        </w:rPr>
        <w:t xml:space="preserve"> расходы</w:t>
      </w:r>
      <w:r w:rsidRPr="006F4356">
        <w:rPr>
          <w:rFonts w:ascii="Times New Roman" w:hAnsi="Times New Roman" w:cs="Times New Roman"/>
          <w:sz w:val="24"/>
          <w:szCs w:val="24"/>
        </w:rPr>
        <w:t>:</w:t>
      </w:r>
    </w:p>
    <w:p w:rsidR="00D652E1" w:rsidRPr="006F4356" w:rsidRDefault="00D652E1" w:rsidP="00D65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4356">
        <w:rPr>
          <w:rFonts w:ascii="Times New Roman" w:hAnsi="Times New Roman" w:cs="Times New Roman"/>
          <w:sz w:val="24"/>
          <w:szCs w:val="24"/>
        </w:rPr>
        <w:t xml:space="preserve">1) </w:t>
      </w:r>
      <w:r w:rsidRPr="006F4356">
        <w:rPr>
          <w:rFonts w:ascii="Times New Roman" w:hAnsi="Times New Roman" w:cs="Times New Roman"/>
          <w:sz w:val="24"/>
          <w:szCs w:val="24"/>
          <w:u w:val="single"/>
        </w:rPr>
        <w:t>на питание, одежду, обувь, мягкий инвентарь;</w:t>
      </w:r>
    </w:p>
    <w:p w:rsidR="00D652E1" w:rsidRPr="006F4356" w:rsidRDefault="00D652E1" w:rsidP="00D65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4356">
        <w:rPr>
          <w:rFonts w:ascii="Times New Roman" w:hAnsi="Times New Roman" w:cs="Times New Roman"/>
          <w:sz w:val="24"/>
          <w:szCs w:val="24"/>
        </w:rPr>
        <w:t>2) на медикаменты, культурно-массовую работу, приобретение хозяйственного инвентаря, предметов личной гигиены, игр, игрушек, книг, при этом затраты исчисляются в размере 4 процентов от средней стоимости содержания воспитанника в муниципальных и государственных учреждениях для детей-сирот или детей, оставшихся без попечения родителей, всех типов (образовательные (воспитательные) учреждения, лечебные учреждения, учреждения социальной защиты населения и другие аналогичные учреждения)».</w:t>
      </w:r>
      <w:proofErr w:type="gramEnd"/>
    </w:p>
    <w:p w:rsidR="00D652E1" w:rsidRPr="006F4356" w:rsidRDefault="002F233C" w:rsidP="00D652E1">
      <w:pPr>
        <w:shd w:val="clear" w:color="auto" w:fill="FFFFFF"/>
        <w:tabs>
          <w:tab w:val="left" w:pos="1262"/>
        </w:tabs>
        <w:spacing w:after="0" w:line="240" w:lineRule="auto"/>
        <w:ind w:firstLine="754"/>
        <w:jc w:val="both"/>
        <w:rPr>
          <w:rFonts w:ascii="Times New Roman" w:hAnsi="Times New Roman" w:cs="Times New Roman"/>
          <w:color w:val="212121"/>
          <w:spacing w:val="-18"/>
          <w:sz w:val="24"/>
          <w:szCs w:val="24"/>
        </w:rPr>
      </w:pPr>
      <w:proofErr w:type="gramStart"/>
      <w:r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>При распоряжении имуществом подопечного (продажа, дарение, снятие денежных</w:t>
      </w:r>
      <w:r w:rsidR="00B36305"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6F4356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средств, сдача в наём имущества подопечного), снятие с </w:t>
      </w:r>
      <w:r w:rsidR="00B36305" w:rsidRPr="006F4356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р</w:t>
      </w:r>
      <w:r w:rsidRPr="006F4356">
        <w:rPr>
          <w:rFonts w:ascii="Times New Roman" w:hAnsi="Times New Roman" w:cs="Times New Roman"/>
          <w:color w:val="212121"/>
          <w:spacing w:val="4"/>
          <w:sz w:val="24"/>
          <w:szCs w:val="24"/>
        </w:rPr>
        <w:t>егистрационного учёта по месту</w:t>
      </w:r>
      <w:r w:rsidR="00B36305" w:rsidRPr="006F4356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6F4356">
        <w:rPr>
          <w:rFonts w:ascii="Times New Roman" w:hAnsi="Times New Roman" w:cs="Times New Roman"/>
          <w:color w:val="212121"/>
          <w:spacing w:val="3"/>
          <w:sz w:val="24"/>
          <w:szCs w:val="24"/>
        </w:rPr>
        <w:t>жительства опекун (попечитель) ДОЛЖЕН обратиться в отдел опеки и попечительства для</w:t>
      </w:r>
      <w:r w:rsidR="00B36305" w:rsidRPr="006F4356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получения предварительного разрешения (ст. 37, 292 </w:t>
      </w:r>
      <w:r w:rsidR="00B36305"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Гражданского Кодекса РФ, </w:t>
      </w:r>
      <w:r w:rsidR="009012D2"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>ч.</w:t>
      </w:r>
      <w:r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4 </w:t>
      </w:r>
      <w:r w:rsidR="009012D2" w:rsidRPr="006F4356">
        <w:rPr>
          <w:rFonts w:ascii="Times New Roman" w:eastAsia="Times New Roman" w:hAnsi="Times New Roman" w:cs="Times New Roman"/>
          <w:sz w:val="24"/>
          <w:szCs w:val="24"/>
        </w:rPr>
        <w:t>Федерального закона Российской Федерации от 24 апреля 2008 года N48-ФЗ «Об опеке и попечительстве»</w:t>
      </w:r>
      <w:r w:rsidRPr="006F4356">
        <w:rPr>
          <w:rFonts w:ascii="Times New Roman" w:hAnsi="Times New Roman" w:cs="Times New Roman"/>
          <w:color w:val="212121"/>
          <w:spacing w:val="-7"/>
          <w:sz w:val="24"/>
          <w:szCs w:val="24"/>
        </w:rPr>
        <w:t>).</w:t>
      </w:r>
      <w:proofErr w:type="gramEnd"/>
    </w:p>
    <w:p w:rsidR="009012D2" w:rsidRPr="006F4356" w:rsidRDefault="009012D2" w:rsidP="00901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4356">
        <w:rPr>
          <w:rFonts w:ascii="Times New Roman" w:hAnsi="Times New Roman" w:cs="Times New Roman"/>
          <w:sz w:val="24"/>
          <w:szCs w:val="24"/>
        </w:rPr>
        <w:t xml:space="preserve">В соответствии с п.1. ст. 37 ГК РФ без предварительного разрешения органа опеки и попечительства опекун или попечитель вправе ежемесячно расходовать на содержание подопечного его денежные средства в пределах установленной в соответствии с законом величины прожиточного минимума на душу населения в целом по Российской Федерации. </w:t>
      </w:r>
    </w:p>
    <w:p w:rsidR="002F233C" w:rsidRPr="006F4356" w:rsidRDefault="00D652E1" w:rsidP="00D652E1">
      <w:pPr>
        <w:shd w:val="clear" w:color="auto" w:fill="FFFFFF"/>
        <w:tabs>
          <w:tab w:val="left" w:pos="1262"/>
        </w:tabs>
        <w:spacing w:after="0" w:line="240" w:lineRule="auto"/>
        <w:ind w:firstLine="754"/>
        <w:jc w:val="both"/>
        <w:rPr>
          <w:rFonts w:ascii="Times New Roman" w:hAnsi="Times New Roman" w:cs="Times New Roman"/>
          <w:color w:val="212121"/>
          <w:spacing w:val="-18"/>
          <w:sz w:val="24"/>
          <w:szCs w:val="24"/>
        </w:rPr>
      </w:pPr>
      <w:proofErr w:type="gramStart"/>
      <w:r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>О</w:t>
      </w:r>
      <w:r w:rsidR="002F233C"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пекун (попечитель) ежегодно не </w:t>
      </w:r>
      <w:r w:rsidR="002F233C" w:rsidRPr="006F4356">
        <w:rPr>
          <w:rFonts w:ascii="Times New Roman" w:hAnsi="Times New Roman" w:cs="Times New Roman"/>
          <w:color w:val="212121"/>
          <w:spacing w:val="2"/>
          <w:sz w:val="24"/>
          <w:szCs w:val="24"/>
          <w:u w:val="single"/>
        </w:rPr>
        <w:t>позднее 1 февраля</w:t>
      </w:r>
      <w:r w:rsidR="002F233C"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текущего года представляет в</w:t>
      </w:r>
      <w:r w:rsidR="00B36305" w:rsidRPr="006F4356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="002F233C"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>отдел опеки и попечительства отчёт в письменной форме за предыдущий год о хранении, об</w:t>
      </w:r>
      <w:r w:rsidR="00B36305" w:rsidRPr="006F435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2F233C" w:rsidRPr="006F435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использовании имущества и об управлении имуществом подопечного с </w:t>
      </w:r>
      <w:r w:rsidR="002F233C" w:rsidRPr="006F4356">
        <w:rPr>
          <w:rFonts w:ascii="Times New Roman" w:hAnsi="Times New Roman" w:cs="Times New Roman"/>
          <w:color w:val="212121"/>
          <w:spacing w:val="-6"/>
          <w:sz w:val="24"/>
          <w:szCs w:val="24"/>
          <w:u w:val="single"/>
        </w:rPr>
        <w:t>приложением документов</w:t>
      </w:r>
      <w:r w:rsidR="00B36305" w:rsidRPr="006F4356">
        <w:rPr>
          <w:rFonts w:ascii="Times New Roman" w:hAnsi="Times New Roman" w:cs="Times New Roman"/>
          <w:color w:val="212121"/>
          <w:spacing w:val="-6"/>
          <w:sz w:val="24"/>
          <w:szCs w:val="24"/>
          <w:u w:val="single"/>
        </w:rPr>
        <w:t xml:space="preserve"> </w:t>
      </w:r>
      <w:r w:rsidR="002F233C" w:rsidRPr="006F4356">
        <w:rPr>
          <w:rFonts w:ascii="Times New Roman" w:hAnsi="Times New Roman" w:cs="Times New Roman"/>
          <w:color w:val="212121"/>
          <w:spacing w:val="7"/>
          <w:sz w:val="24"/>
          <w:szCs w:val="24"/>
          <w:u w:val="single"/>
        </w:rPr>
        <w:t>(копий товарных чеков, квитанций об уплате и др. платёжных</w:t>
      </w:r>
      <w:r w:rsidR="00B36305" w:rsidRPr="006F4356">
        <w:rPr>
          <w:rFonts w:ascii="Times New Roman" w:hAnsi="Times New Roman" w:cs="Times New Roman"/>
          <w:color w:val="212121"/>
          <w:spacing w:val="7"/>
          <w:sz w:val="24"/>
          <w:szCs w:val="24"/>
          <w:u w:val="single"/>
        </w:rPr>
        <w:t xml:space="preserve"> </w:t>
      </w:r>
      <w:r w:rsidR="002F233C" w:rsidRPr="006F4356">
        <w:rPr>
          <w:rFonts w:ascii="Times New Roman" w:hAnsi="Times New Roman" w:cs="Times New Roman"/>
          <w:color w:val="212121"/>
          <w:spacing w:val="-5"/>
          <w:sz w:val="24"/>
          <w:szCs w:val="24"/>
          <w:u w:val="single"/>
        </w:rPr>
        <w:t>документов</w:t>
      </w:r>
      <w:r w:rsidR="002F233C" w:rsidRPr="006F4356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) (ст. 25 </w:t>
      </w:r>
      <w:r w:rsidR="0055410F" w:rsidRPr="006F4356">
        <w:rPr>
          <w:rFonts w:ascii="Times New Roman" w:eastAsia="Times New Roman" w:hAnsi="Times New Roman" w:cs="Times New Roman"/>
          <w:sz w:val="24"/>
          <w:szCs w:val="24"/>
        </w:rPr>
        <w:t>Федерального закона Российской Федерации от 24 апреля 2008 года N48-ФЗ «Об опеке и</w:t>
      </w:r>
      <w:proofErr w:type="gramEnd"/>
      <w:r w:rsidR="0055410F" w:rsidRPr="006F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5410F" w:rsidRPr="006F4356">
        <w:rPr>
          <w:rFonts w:ascii="Times New Roman" w:eastAsia="Times New Roman" w:hAnsi="Times New Roman" w:cs="Times New Roman"/>
          <w:sz w:val="24"/>
          <w:szCs w:val="24"/>
        </w:rPr>
        <w:t>попечительстве</w:t>
      </w:r>
      <w:proofErr w:type="gramEnd"/>
      <w:r w:rsidR="0055410F" w:rsidRPr="006F4356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6F43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356" w:rsidRDefault="006F4356" w:rsidP="002F233C">
      <w:pPr>
        <w:shd w:val="clear" w:color="auto" w:fill="FFFFFF"/>
        <w:tabs>
          <w:tab w:val="left" w:pos="4718"/>
          <w:tab w:val="left" w:pos="7632"/>
        </w:tabs>
        <w:rPr>
          <w:rFonts w:ascii="Times New Roman" w:hAnsi="Times New Roman" w:cs="Times New Roman"/>
          <w:color w:val="000000"/>
          <w:spacing w:val="-2"/>
        </w:rPr>
      </w:pPr>
    </w:p>
    <w:p w:rsidR="002F233C" w:rsidRPr="00B36305" w:rsidRDefault="002F233C" w:rsidP="006F4356">
      <w:pPr>
        <w:shd w:val="clear" w:color="auto" w:fill="FFFFFF"/>
        <w:tabs>
          <w:tab w:val="left" w:pos="4718"/>
          <w:tab w:val="left" w:pos="7632"/>
        </w:tabs>
        <w:rPr>
          <w:rFonts w:ascii="Times New Roman" w:hAnsi="Times New Roman" w:cs="Times New Roman"/>
          <w:sz w:val="28"/>
          <w:szCs w:val="28"/>
        </w:rPr>
      </w:pPr>
      <w:r w:rsidRPr="006F4356">
        <w:rPr>
          <w:rFonts w:ascii="Times New Roman" w:hAnsi="Times New Roman" w:cs="Times New Roman"/>
          <w:color w:val="000000"/>
          <w:spacing w:val="-2"/>
        </w:rPr>
        <w:t>С памяткой ознакомле</w:t>
      </w:r>
      <w:proofErr w:type="gramStart"/>
      <w:r w:rsidRPr="006F4356">
        <w:rPr>
          <w:rFonts w:ascii="Times New Roman" w:hAnsi="Times New Roman" w:cs="Times New Roman"/>
          <w:color w:val="000000"/>
          <w:spacing w:val="-2"/>
        </w:rPr>
        <w:t>н(</w:t>
      </w:r>
      <w:proofErr w:type="gramEnd"/>
      <w:r w:rsidRPr="006F4356">
        <w:rPr>
          <w:rFonts w:ascii="Times New Roman" w:hAnsi="Times New Roman" w:cs="Times New Roman"/>
          <w:color w:val="000000"/>
          <w:spacing w:val="-2"/>
        </w:rPr>
        <w:t>а)__________________</w:t>
      </w:r>
      <w:r w:rsidR="006F4356">
        <w:rPr>
          <w:rFonts w:ascii="Times New Roman" w:hAnsi="Times New Roman" w:cs="Times New Roman"/>
          <w:color w:val="000000"/>
          <w:spacing w:val="-2"/>
        </w:rPr>
        <w:t>п</w:t>
      </w:r>
      <w:r w:rsidR="00D652E1" w:rsidRPr="006F4356">
        <w:rPr>
          <w:rFonts w:ascii="Times New Roman" w:hAnsi="Times New Roman" w:cs="Times New Roman"/>
          <w:bCs/>
          <w:color w:val="000000"/>
          <w:spacing w:val="-17"/>
        </w:rPr>
        <w:t>одпись</w:t>
      </w:r>
      <w:r w:rsidRPr="006F4356">
        <w:rPr>
          <w:rFonts w:ascii="Times New Roman" w:hAnsi="Times New Roman" w:cs="Times New Roman"/>
          <w:bCs/>
          <w:color w:val="000000"/>
          <w:spacing w:val="-17"/>
        </w:rPr>
        <w:t>_________________________</w:t>
      </w:r>
      <w:r w:rsidR="006F4356">
        <w:rPr>
          <w:rFonts w:ascii="Times New Roman" w:hAnsi="Times New Roman" w:cs="Times New Roman"/>
          <w:bCs/>
          <w:color w:val="000000"/>
          <w:spacing w:val="-6"/>
        </w:rPr>
        <w:t>дата</w:t>
      </w:r>
      <w:r w:rsidR="009012D2" w:rsidRPr="006F4356">
        <w:rPr>
          <w:rFonts w:ascii="Times New Roman" w:hAnsi="Times New Roman" w:cs="Times New Roman"/>
          <w:bCs/>
          <w:color w:val="000000"/>
          <w:spacing w:val="-6"/>
        </w:rPr>
        <w:t>__________________</w:t>
      </w:r>
    </w:p>
    <w:sectPr w:rsidR="002F233C" w:rsidRPr="00B36305" w:rsidSect="006F4356">
      <w:pgSz w:w="11906" w:h="16838"/>
      <w:pgMar w:top="993" w:right="1080" w:bottom="993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19" w:rsidRDefault="00DF2619" w:rsidP="006F4356">
      <w:pPr>
        <w:spacing w:after="0" w:line="240" w:lineRule="auto"/>
      </w:pPr>
      <w:r>
        <w:separator/>
      </w:r>
    </w:p>
  </w:endnote>
  <w:endnote w:type="continuationSeparator" w:id="0">
    <w:p w:rsidR="00DF2619" w:rsidRDefault="00DF2619" w:rsidP="006F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19" w:rsidRDefault="00DF2619" w:rsidP="006F4356">
      <w:pPr>
        <w:spacing w:after="0" w:line="240" w:lineRule="auto"/>
      </w:pPr>
      <w:r>
        <w:separator/>
      </w:r>
    </w:p>
  </w:footnote>
  <w:footnote w:type="continuationSeparator" w:id="0">
    <w:p w:rsidR="00DF2619" w:rsidRDefault="00DF2619" w:rsidP="006F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23B8"/>
    <w:multiLevelType w:val="singleLevel"/>
    <w:tmpl w:val="1E04D656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2BB91316"/>
    <w:multiLevelType w:val="singleLevel"/>
    <w:tmpl w:val="C532A752"/>
    <w:lvl w:ilvl="0">
      <w:start w:val="7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2">
    <w:nsid w:val="726567B1"/>
    <w:multiLevelType w:val="singleLevel"/>
    <w:tmpl w:val="7FA6A6A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08"/>
    <w:rsid w:val="00017F7A"/>
    <w:rsid w:val="00121885"/>
    <w:rsid w:val="001B4C90"/>
    <w:rsid w:val="002F233C"/>
    <w:rsid w:val="00516A69"/>
    <w:rsid w:val="0055410F"/>
    <w:rsid w:val="00577A0C"/>
    <w:rsid w:val="006D3518"/>
    <w:rsid w:val="006F4356"/>
    <w:rsid w:val="009012D2"/>
    <w:rsid w:val="00B36305"/>
    <w:rsid w:val="00CD4A08"/>
    <w:rsid w:val="00D652E1"/>
    <w:rsid w:val="00DF2619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2E1"/>
    <w:pPr>
      <w:shd w:val="clear" w:color="auto" w:fill="FFFFFF"/>
      <w:spacing w:after="180" w:line="254" w:lineRule="exact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rsid w:val="00D652E1"/>
    <w:rPr>
      <w:rFonts w:ascii="Times New Roman" w:eastAsiaTheme="minorEastAsia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1"/>
    <w:locked/>
    <w:rsid w:val="00D652E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21">
    <w:name w:val="Заголовок №1 (2)1"/>
    <w:basedOn w:val="a"/>
    <w:link w:val="12"/>
    <w:rsid w:val="00D652E1"/>
    <w:pPr>
      <w:shd w:val="clear" w:color="auto" w:fill="FFFFFF"/>
      <w:spacing w:after="0" w:line="298" w:lineRule="exact"/>
      <w:ind w:firstLine="260"/>
      <w:outlineLvl w:val="0"/>
    </w:pPr>
    <w:rPr>
      <w:rFonts w:ascii="Times New Roman" w:hAnsi="Times New Roman" w:cs="Times New Roman"/>
      <w:i/>
      <w:iCs/>
    </w:rPr>
  </w:style>
  <w:style w:type="character" w:customStyle="1" w:styleId="13">
    <w:name w:val="Заголовок №1 (3)_"/>
    <w:basedOn w:val="a0"/>
    <w:link w:val="131"/>
    <w:locked/>
    <w:rsid w:val="00D652E1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31">
    <w:name w:val="Заголовок №1 (3)1"/>
    <w:basedOn w:val="a"/>
    <w:link w:val="13"/>
    <w:rsid w:val="00D652E1"/>
    <w:pPr>
      <w:shd w:val="clear" w:color="auto" w:fill="FFFFFF"/>
      <w:spacing w:after="180" w:line="298" w:lineRule="exact"/>
      <w:outlineLvl w:val="0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120">
    <w:name w:val="Заголовок №1 (2)"/>
    <w:basedOn w:val="12"/>
    <w:rsid w:val="00D652E1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122">
    <w:name w:val="Заголовок №1 (2)2"/>
    <w:basedOn w:val="12"/>
    <w:rsid w:val="00D652E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30">
    <w:name w:val="Заголовок №1 (3)"/>
    <w:basedOn w:val="13"/>
    <w:rsid w:val="00D652E1"/>
    <w:rPr>
      <w:rFonts w:ascii="Times New Roman" w:hAnsi="Times New Roman" w:cs="Times New Roman"/>
      <w:i/>
      <w:iCs/>
      <w:spacing w:val="0"/>
      <w:sz w:val="21"/>
      <w:szCs w:val="21"/>
      <w:u w:val="singl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356"/>
  </w:style>
  <w:style w:type="paragraph" w:styleId="a7">
    <w:name w:val="footer"/>
    <w:basedOn w:val="a"/>
    <w:link w:val="a8"/>
    <w:uiPriority w:val="99"/>
    <w:unhideWhenUsed/>
    <w:rsid w:val="006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2E1"/>
    <w:pPr>
      <w:shd w:val="clear" w:color="auto" w:fill="FFFFFF"/>
      <w:spacing w:after="180" w:line="254" w:lineRule="exact"/>
    </w:pPr>
    <w:rPr>
      <w:rFonts w:ascii="Times New Roman" w:eastAsiaTheme="minorEastAsia" w:hAnsi="Times New Roman" w:cs="Times New Roman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rsid w:val="00D652E1"/>
    <w:rPr>
      <w:rFonts w:ascii="Times New Roman" w:eastAsiaTheme="minorEastAsia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2">
    <w:name w:val="Заголовок №1 (2)_"/>
    <w:basedOn w:val="a0"/>
    <w:link w:val="121"/>
    <w:locked/>
    <w:rsid w:val="00D652E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21">
    <w:name w:val="Заголовок №1 (2)1"/>
    <w:basedOn w:val="a"/>
    <w:link w:val="12"/>
    <w:rsid w:val="00D652E1"/>
    <w:pPr>
      <w:shd w:val="clear" w:color="auto" w:fill="FFFFFF"/>
      <w:spacing w:after="0" w:line="298" w:lineRule="exact"/>
      <w:ind w:firstLine="260"/>
      <w:outlineLvl w:val="0"/>
    </w:pPr>
    <w:rPr>
      <w:rFonts w:ascii="Times New Roman" w:hAnsi="Times New Roman" w:cs="Times New Roman"/>
      <w:i/>
      <w:iCs/>
    </w:rPr>
  </w:style>
  <w:style w:type="character" w:customStyle="1" w:styleId="13">
    <w:name w:val="Заголовок №1 (3)_"/>
    <w:basedOn w:val="a0"/>
    <w:link w:val="131"/>
    <w:locked/>
    <w:rsid w:val="00D652E1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31">
    <w:name w:val="Заголовок №1 (3)1"/>
    <w:basedOn w:val="a"/>
    <w:link w:val="13"/>
    <w:rsid w:val="00D652E1"/>
    <w:pPr>
      <w:shd w:val="clear" w:color="auto" w:fill="FFFFFF"/>
      <w:spacing w:after="180" w:line="298" w:lineRule="exact"/>
      <w:outlineLvl w:val="0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120">
    <w:name w:val="Заголовок №1 (2)"/>
    <w:basedOn w:val="12"/>
    <w:rsid w:val="00D652E1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122">
    <w:name w:val="Заголовок №1 (2)2"/>
    <w:basedOn w:val="12"/>
    <w:rsid w:val="00D652E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30">
    <w:name w:val="Заголовок №1 (3)"/>
    <w:basedOn w:val="13"/>
    <w:rsid w:val="00D652E1"/>
    <w:rPr>
      <w:rFonts w:ascii="Times New Roman" w:hAnsi="Times New Roman" w:cs="Times New Roman"/>
      <w:i/>
      <w:iCs/>
      <w:spacing w:val="0"/>
      <w:sz w:val="21"/>
      <w:szCs w:val="21"/>
      <w:u w:val="singl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356"/>
  </w:style>
  <w:style w:type="paragraph" w:styleId="a7">
    <w:name w:val="footer"/>
    <w:basedOn w:val="a"/>
    <w:link w:val="a8"/>
    <w:uiPriority w:val="99"/>
    <w:unhideWhenUsed/>
    <w:rsid w:val="006F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cp:lastPrinted>2014-01-31T02:24:00Z</cp:lastPrinted>
  <dcterms:created xsi:type="dcterms:W3CDTF">2013-01-21T04:04:00Z</dcterms:created>
  <dcterms:modified xsi:type="dcterms:W3CDTF">2014-01-31T02:25:00Z</dcterms:modified>
</cp:coreProperties>
</file>